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00" w:rsidRDefault="006B17B1" w:rsidP="00F85712">
      <w:pPr>
        <w:spacing w:after="108" w:line="259" w:lineRule="auto"/>
        <w:ind w:left="96" w:firstLine="0"/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 xml:space="preserve">  </w:t>
      </w:r>
    </w:p>
    <w:p w:rsidR="006621AB" w:rsidRPr="00BB0399" w:rsidRDefault="006621AB" w:rsidP="00F85712">
      <w:pPr>
        <w:spacing w:after="108" w:line="259" w:lineRule="auto"/>
        <w:ind w:left="96" w:firstLine="0"/>
        <w:jc w:val="center"/>
        <w:rPr>
          <w:b/>
          <w:sz w:val="28"/>
        </w:rPr>
      </w:pPr>
      <w:r w:rsidRPr="00BB0399">
        <w:rPr>
          <w:b/>
          <w:sz w:val="28"/>
        </w:rPr>
        <w:t>TÍTULO: Subtítulo</w:t>
      </w:r>
    </w:p>
    <w:p w:rsidR="006621AB" w:rsidRPr="004A41A2" w:rsidRDefault="006621AB" w:rsidP="006621AB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</w:rPr>
      </w:pPr>
    </w:p>
    <w:p w:rsidR="004D7665" w:rsidRPr="004D7665" w:rsidRDefault="006621AB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>Fulano de T</w:t>
      </w:r>
      <w:r w:rsidR="004D7665" w:rsidRPr="004D7665">
        <w:rPr>
          <w:rFonts w:ascii="Arial" w:hAnsi="Arial" w:cs="Arial"/>
          <w:b w:val="0"/>
          <w:bCs/>
          <w:lang w:val="pt-BR"/>
        </w:rPr>
        <w:t>al</w:t>
      </w:r>
      <w:r w:rsidR="004D7665">
        <w:rPr>
          <w:rStyle w:val="Refdenotaderodap"/>
          <w:rFonts w:ascii="Arial" w:hAnsi="Arial" w:cs="Arial"/>
          <w:b w:val="0"/>
          <w:bCs/>
          <w:lang w:val="pt-BR"/>
        </w:rPr>
        <w:footnoteReference w:id="1"/>
      </w:r>
    </w:p>
    <w:p w:rsidR="004D7665" w:rsidRPr="004D7665" w:rsidRDefault="006621AB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 xml:space="preserve">Fulana de </w:t>
      </w:r>
      <w:r w:rsidR="004D7665" w:rsidRPr="004D7665">
        <w:rPr>
          <w:rFonts w:ascii="Arial" w:hAnsi="Arial" w:cs="Arial"/>
          <w:b w:val="0"/>
          <w:bCs/>
          <w:lang w:val="pt-BR"/>
        </w:rPr>
        <w:t>Tal</w:t>
      </w:r>
      <w:r w:rsidR="00AE26DF">
        <w:rPr>
          <w:rStyle w:val="Refdenotaderodap"/>
          <w:rFonts w:ascii="Arial" w:hAnsi="Arial" w:cs="Arial"/>
          <w:b w:val="0"/>
          <w:bCs/>
          <w:lang w:val="pt-BR"/>
        </w:rPr>
        <w:footnoteReference w:id="2"/>
      </w:r>
    </w:p>
    <w:p w:rsidR="004D7665" w:rsidRPr="004D7665" w:rsidRDefault="006621AB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 xml:space="preserve">Fulano de </w:t>
      </w:r>
      <w:r w:rsidR="004D7665" w:rsidRPr="004D7665">
        <w:rPr>
          <w:rFonts w:ascii="Arial" w:hAnsi="Arial" w:cs="Arial"/>
          <w:b w:val="0"/>
          <w:bCs/>
          <w:lang w:val="pt-BR"/>
        </w:rPr>
        <w:t>Tal</w:t>
      </w:r>
      <w:r w:rsidR="00AE26DF">
        <w:rPr>
          <w:rStyle w:val="Refdenotaderodap"/>
          <w:rFonts w:ascii="Arial" w:hAnsi="Arial" w:cs="Arial"/>
          <w:b w:val="0"/>
          <w:bCs/>
          <w:lang w:val="pt-BR"/>
        </w:rPr>
        <w:footnoteReference w:id="3"/>
      </w:r>
    </w:p>
    <w:p w:rsidR="006621AB" w:rsidRPr="004D7665" w:rsidRDefault="004D7665" w:rsidP="004D7665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 w:rsidRPr="004D7665">
        <w:rPr>
          <w:rFonts w:ascii="Arial" w:hAnsi="Arial" w:cs="Arial"/>
          <w:b w:val="0"/>
          <w:bCs/>
          <w:lang w:val="pt-BR"/>
        </w:rPr>
        <w:t>Fulana de Tal</w:t>
      </w:r>
      <w:r w:rsidR="00AE26DF">
        <w:rPr>
          <w:rStyle w:val="Refdenotaderodap"/>
          <w:rFonts w:ascii="Arial" w:hAnsi="Arial" w:cs="Arial"/>
          <w:b w:val="0"/>
          <w:bCs/>
          <w:lang w:val="pt-BR"/>
        </w:rPr>
        <w:footnoteReference w:id="4"/>
      </w:r>
    </w:p>
    <w:p w:rsidR="006621AB" w:rsidRPr="004D7665" w:rsidRDefault="006621AB" w:rsidP="00BB0399">
      <w:pPr>
        <w:spacing w:after="0" w:line="360" w:lineRule="auto"/>
        <w:rPr>
          <w:sz w:val="18"/>
          <w:szCs w:val="16"/>
        </w:rPr>
      </w:pPr>
    </w:p>
    <w:p w:rsidR="00AE26DF" w:rsidRPr="00296195" w:rsidRDefault="00296195" w:rsidP="00BB0399">
      <w:pPr>
        <w:spacing w:after="0" w:line="240" w:lineRule="auto"/>
        <w:rPr>
          <w:b/>
          <w:smallCaps/>
          <w:szCs w:val="24"/>
        </w:rPr>
      </w:pPr>
      <w:r w:rsidRPr="00296195">
        <w:rPr>
          <w:b/>
          <w:smallCaps/>
          <w:szCs w:val="24"/>
        </w:rPr>
        <w:t>Resumo</w:t>
      </w:r>
    </w:p>
    <w:p w:rsidR="00AE26DF" w:rsidRDefault="00AE26DF" w:rsidP="00BB0399">
      <w:pPr>
        <w:spacing w:after="0" w:line="240" w:lineRule="auto"/>
        <w:rPr>
          <w:sz w:val="22"/>
        </w:rPr>
      </w:pPr>
      <w:r w:rsidRPr="00AE26DF">
        <w:rPr>
          <w:sz w:val="22"/>
        </w:rPr>
        <w:t>O resumo do trabalho deve ter</w:t>
      </w:r>
      <w:r>
        <w:rPr>
          <w:sz w:val="22"/>
        </w:rPr>
        <w:t>,</w:t>
      </w:r>
      <w:r w:rsidRPr="00AE26DF">
        <w:rPr>
          <w:sz w:val="22"/>
        </w:rPr>
        <w:t xml:space="preserve"> </w:t>
      </w:r>
      <w:r w:rsidR="004200C6">
        <w:rPr>
          <w:sz w:val="22"/>
        </w:rPr>
        <w:t xml:space="preserve">no mínimo 100 palavras e, </w:t>
      </w:r>
      <w:r w:rsidRPr="00AE26DF">
        <w:rPr>
          <w:sz w:val="22"/>
        </w:rPr>
        <w:t>no máximo</w:t>
      </w:r>
      <w:r>
        <w:rPr>
          <w:sz w:val="22"/>
        </w:rPr>
        <w:t xml:space="preserve">, </w:t>
      </w:r>
      <w:r w:rsidR="004200C6">
        <w:rPr>
          <w:sz w:val="22"/>
        </w:rPr>
        <w:t>25</w:t>
      </w:r>
      <w:r w:rsidR="007B0BBE">
        <w:rPr>
          <w:sz w:val="22"/>
        </w:rPr>
        <w:t>0 palavras</w:t>
      </w:r>
      <w:r>
        <w:rPr>
          <w:sz w:val="22"/>
        </w:rPr>
        <w:t>.</w:t>
      </w:r>
    </w:p>
    <w:p w:rsidR="00AE26DF" w:rsidRDefault="00AE26DF" w:rsidP="00BB0399">
      <w:pPr>
        <w:spacing w:after="0" w:line="240" w:lineRule="auto"/>
        <w:rPr>
          <w:sz w:val="22"/>
        </w:rPr>
      </w:pPr>
      <w:r w:rsidRPr="00AE26DF">
        <w:rPr>
          <w:b/>
          <w:sz w:val="22"/>
        </w:rPr>
        <w:t>Palavras – chave:</w:t>
      </w:r>
      <w:r w:rsidRPr="00AE26DF">
        <w:rPr>
          <w:sz w:val="22"/>
        </w:rPr>
        <w:t xml:space="preserve"> </w:t>
      </w:r>
      <w:r>
        <w:rPr>
          <w:sz w:val="22"/>
        </w:rPr>
        <w:t>Três</w:t>
      </w:r>
      <w:r w:rsidRPr="00AE26DF">
        <w:rPr>
          <w:sz w:val="22"/>
        </w:rPr>
        <w:t xml:space="preserve">. </w:t>
      </w:r>
      <w:r>
        <w:rPr>
          <w:sz w:val="22"/>
        </w:rPr>
        <w:t>No</w:t>
      </w:r>
      <w:r w:rsidRPr="00AE26DF">
        <w:rPr>
          <w:sz w:val="22"/>
        </w:rPr>
        <w:t xml:space="preserve">. </w:t>
      </w:r>
      <w:r w:rsidR="004200C6">
        <w:rPr>
          <w:sz w:val="22"/>
        </w:rPr>
        <w:t xml:space="preserve">Mínimo. </w:t>
      </w:r>
      <w:r>
        <w:rPr>
          <w:sz w:val="22"/>
        </w:rPr>
        <w:t>Máximo</w:t>
      </w:r>
      <w:r w:rsidRPr="00AE26DF">
        <w:rPr>
          <w:sz w:val="22"/>
        </w:rPr>
        <w:t>.</w:t>
      </w:r>
      <w:r w:rsidR="004200C6">
        <w:rPr>
          <w:sz w:val="22"/>
        </w:rPr>
        <w:t xml:space="preserve"> Cinco.</w:t>
      </w:r>
    </w:p>
    <w:p w:rsidR="00296195" w:rsidRDefault="00296195" w:rsidP="00296195">
      <w:pPr>
        <w:spacing w:after="0" w:line="360" w:lineRule="auto"/>
        <w:rPr>
          <w:sz w:val="22"/>
        </w:rPr>
      </w:pPr>
    </w:p>
    <w:p w:rsidR="00EB18D9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Justificativa</w:t>
      </w:r>
    </w:p>
    <w:p w:rsidR="00296195" w:rsidRDefault="00296195" w:rsidP="00296195">
      <w:pPr>
        <w:spacing w:after="117" w:line="360" w:lineRule="auto"/>
        <w:ind w:left="0" w:firstLine="708"/>
      </w:pPr>
      <w:r w:rsidRPr="00296195">
        <w:t xml:space="preserve">A justificativa de um projeto deve expressar a relevância teórica/cientifica e social de se pesquisar o problema. </w:t>
      </w:r>
      <w:r>
        <w:t>M</w:t>
      </w:r>
      <w:r w:rsidRPr="00296195">
        <w:t>ostr</w:t>
      </w:r>
      <w:r>
        <w:t>e</w:t>
      </w:r>
      <w:r w:rsidRPr="00296195">
        <w:t xml:space="preserve"> que lacuna o estudo preenche, a originalidade do estudo em termos de conteúdo, enfoq</w:t>
      </w:r>
      <w:r w:rsidR="00F17299">
        <w:t>ue ou metodologia e apresente</w:t>
      </w:r>
      <w:r w:rsidRPr="00296195">
        <w:t xml:space="preserve"> claramente qual a contribuição do trabalho para a área de estudo. Na dimensão social, mostrar como o estudo poderá apontar perspectivas de aplicação social na solução de problemas.</w:t>
      </w: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smallCaps/>
        </w:rPr>
      </w:pPr>
    </w:p>
    <w:p w:rsidR="00296195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Objetivos</w:t>
      </w:r>
    </w:p>
    <w:p w:rsidR="00296195" w:rsidRDefault="00296195" w:rsidP="00296195">
      <w:pPr>
        <w:spacing w:after="117" w:line="360" w:lineRule="auto"/>
        <w:ind w:left="0" w:firstLine="708"/>
      </w:pPr>
      <w:r w:rsidRPr="00296195">
        <w:t>Os objetivos devem indicar as metas, gerais e específicas, que</w:t>
      </w:r>
      <w:r>
        <w:t xml:space="preserve"> se</w:t>
      </w:r>
      <w:r w:rsidRPr="00296195">
        <w:t xml:space="preserve"> pretende alcançar com o desenvolvimento de sua pesquisa.</w:t>
      </w: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smallCaps/>
        </w:rPr>
      </w:pP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Metodologia</w:t>
      </w:r>
    </w:p>
    <w:p w:rsidR="00296195" w:rsidRDefault="00AC4F35" w:rsidP="00AC4F35">
      <w:pPr>
        <w:spacing w:after="117" w:line="360" w:lineRule="auto"/>
        <w:ind w:left="0" w:firstLine="708"/>
      </w:pPr>
      <w:r w:rsidRPr="00AC4F35">
        <w:t>Descrição do método a ser empregado e como pretende coletar os dados para a pesquisa: o contexto da pesquisa, quais os procedimentos que pretende adotar, os recursos a serem utilizados, os instrumentos de coleta de dados, as fontes de informação (documentos, pessoas), bem como as</w:t>
      </w:r>
      <w:r w:rsidR="0014631C">
        <w:t xml:space="preserve"> </w:t>
      </w:r>
      <w:r w:rsidR="0014631C" w:rsidRPr="0014631C">
        <w:t>técnicas de coleta e análise dados.</w:t>
      </w:r>
    </w:p>
    <w:p w:rsidR="00AC4F35" w:rsidRPr="00296195" w:rsidRDefault="00AC4F35" w:rsidP="00AC4F35">
      <w:pPr>
        <w:spacing w:after="117" w:line="360" w:lineRule="auto"/>
        <w:ind w:left="0" w:firstLine="0"/>
        <w:rPr>
          <w:smallCaps/>
        </w:rPr>
      </w:pPr>
    </w:p>
    <w:p w:rsidR="009360AC" w:rsidRDefault="009360AC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</w:p>
    <w:p w:rsidR="00296195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Resultados Esperados</w:t>
      </w:r>
    </w:p>
    <w:p w:rsidR="0014631C" w:rsidRDefault="0014631C" w:rsidP="0014631C">
      <w:pPr>
        <w:spacing w:after="0" w:line="360" w:lineRule="auto"/>
        <w:ind w:left="0" w:firstLine="708"/>
        <w:rPr>
          <w:color w:val="FF0000"/>
        </w:rPr>
      </w:pPr>
      <w:r>
        <w:t>O projeto deve conter</w:t>
      </w:r>
      <w:r w:rsidR="00F17299">
        <w:t>,</w:t>
      </w:r>
      <w:r>
        <w:t xml:space="preserve"> no máximo</w:t>
      </w:r>
      <w:r w:rsidR="00F17299">
        <w:t>,</w:t>
      </w:r>
      <w:r>
        <w:t xml:space="preserve"> 6 páginas. </w:t>
      </w:r>
    </w:p>
    <w:p w:rsidR="00296195" w:rsidRPr="00296195" w:rsidRDefault="00296195" w:rsidP="00296195">
      <w:pPr>
        <w:spacing w:after="117" w:line="360" w:lineRule="auto"/>
        <w:ind w:left="0" w:firstLine="0"/>
        <w:jc w:val="left"/>
        <w:rPr>
          <w:smallCaps/>
        </w:rPr>
      </w:pPr>
    </w:p>
    <w:p w:rsidR="00296195" w:rsidRDefault="00296195" w:rsidP="00296195">
      <w:pPr>
        <w:spacing w:after="117" w:line="360" w:lineRule="auto"/>
        <w:ind w:left="0" w:firstLine="0"/>
        <w:jc w:val="left"/>
        <w:rPr>
          <w:b/>
          <w:smallCaps/>
          <w:szCs w:val="24"/>
        </w:rPr>
      </w:pPr>
      <w:r w:rsidRPr="00296195">
        <w:rPr>
          <w:b/>
          <w:smallCaps/>
          <w:szCs w:val="24"/>
        </w:rPr>
        <w:t>Referências Bibliográficas</w:t>
      </w:r>
    </w:p>
    <w:p w:rsidR="007B0BBE" w:rsidRDefault="00736DA2" w:rsidP="00736DA2">
      <w:pPr>
        <w:spacing w:after="0" w:line="360" w:lineRule="auto"/>
        <w:ind w:left="0" w:firstLine="708"/>
      </w:pPr>
      <w:r>
        <w:t>Define-se referência bibliográfica como o conjunto padronizado de elementos descritivos que permitem a identificação das fontes citadas no texto. Assim, as referências bibliográficas devem enumerar somente os textos que foram consultados na Pesquisa.</w:t>
      </w:r>
    </w:p>
    <w:p w:rsidR="00736DA2" w:rsidRDefault="00736DA2" w:rsidP="00F42A0E">
      <w:pPr>
        <w:spacing w:after="0" w:line="240" w:lineRule="auto"/>
      </w:pPr>
    </w:p>
    <w:p w:rsidR="007B0BBE" w:rsidRDefault="007B0BBE" w:rsidP="00F42A0E">
      <w:pPr>
        <w:spacing w:after="0" w:line="240" w:lineRule="auto"/>
      </w:pPr>
      <w:r w:rsidRPr="007B0BBE">
        <w:t xml:space="preserve">Modelos </w:t>
      </w:r>
      <w:r>
        <w:t>de</w:t>
      </w:r>
      <w:r w:rsidRPr="007B0BBE">
        <w:t xml:space="preserve"> Referência</w:t>
      </w:r>
      <w:r>
        <w:t>:</w:t>
      </w:r>
    </w:p>
    <w:p w:rsid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4"/>
        </w:rPr>
      </w:pPr>
    </w:p>
    <w:p w:rsidR="007B0BBE" w:rsidRPr="00F42A0E" w:rsidRDefault="007B0BB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4"/>
        </w:rPr>
      </w:pPr>
      <w:r w:rsidRPr="00F42A0E">
        <w:rPr>
          <w:rFonts w:eastAsiaTheme="minorEastAsia"/>
          <w:color w:val="auto"/>
          <w:szCs w:val="24"/>
        </w:rPr>
        <w:t>Livros</w:t>
      </w:r>
      <w:r w:rsidR="00F42A0E">
        <w:rPr>
          <w:rFonts w:eastAsiaTheme="minorEastAsia"/>
          <w:color w:val="auto"/>
          <w:szCs w:val="24"/>
        </w:rPr>
        <w:t>:</w:t>
      </w:r>
    </w:p>
    <w:p w:rsidR="007B0BBE" w:rsidRDefault="007B0BBE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4"/>
        </w:rPr>
      </w:pPr>
      <w:r w:rsidRPr="00F42A0E">
        <w:rPr>
          <w:rFonts w:eastAsiaTheme="minorEastAsia"/>
          <w:color w:val="auto"/>
          <w:szCs w:val="24"/>
        </w:rPr>
        <w:t xml:space="preserve">DINA, </w:t>
      </w:r>
      <w:proofErr w:type="spellStart"/>
      <w:r w:rsidRPr="00F42A0E">
        <w:rPr>
          <w:rFonts w:eastAsiaTheme="minorEastAsia"/>
          <w:color w:val="auto"/>
          <w:szCs w:val="24"/>
        </w:rPr>
        <w:t>Antonio</w:t>
      </w:r>
      <w:proofErr w:type="spellEnd"/>
      <w:r w:rsidRPr="00F42A0E">
        <w:rPr>
          <w:rFonts w:eastAsiaTheme="minorEastAsia"/>
          <w:color w:val="auto"/>
          <w:szCs w:val="24"/>
        </w:rPr>
        <w:t xml:space="preserve">. </w:t>
      </w:r>
      <w:r w:rsidRPr="00F42A0E">
        <w:rPr>
          <w:rFonts w:eastAsiaTheme="minorEastAsia"/>
          <w:b/>
          <w:bCs/>
          <w:color w:val="auto"/>
          <w:szCs w:val="24"/>
        </w:rPr>
        <w:t xml:space="preserve">A fábrica automática e a organização do trabalho. </w:t>
      </w:r>
      <w:r w:rsidRPr="00F42A0E">
        <w:rPr>
          <w:rFonts w:eastAsiaTheme="minorEastAsia"/>
          <w:color w:val="auto"/>
          <w:szCs w:val="24"/>
        </w:rPr>
        <w:t>2</w:t>
      </w:r>
      <w:r w:rsidRPr="00F42A0E">
        <w:rPr>
          <w:rFonts w:eastAsiaTheme="minorEastAsia"/>
          <w:b/>
          <w:bCs/>
          <w:color w:val="auto"/>
          <w:szCs w:val="24"/>
        </w:rPr>
        <w:t xml:space="preserve">. </w:t>
      </w:r>
      <w:r w:rsidRPr="00F42A0E">
        <w:rPr>
          <w:rFonts w:eastAsiaTheme="minorEastAsia"/>
          <w:color w:val="auto"/>
          <w:szCs w:val="24"/>
        </w:rPr>
        <w:t>ed</w:t>
      </w:r>
      <w:r w:rsidRPr="00F42A0E">
        <w:rPr>
          <w:rFonts w:eastAsiaTheme="minorEastAsia"/>
          <w:b/>
          <w:bCs/>
          <w:color w:val="auto"/>
          <w:szCs w:val="24"/>
        </w:rPr>
        <w:t>.</w:t>
      </w:r>
      <w:r w:rsidR="00F42A0E">
        <w:rPr>
          <w:rFonts w:eastAsiaTheme="minorEastAsia"/>
          <w:b/>
          <w:bCs/>
          <w:color w:val="auto"/>
          <w:szCs w:val="24"/>
        </w:rPr>
        <w:t xml:space="preserve"> </w:t>
      </w:r>
      <w:r w:rsidRPr="00F42A0E">
        <w:rPr>
          <w:rFonts w:eastAsiaTheme="minorEastAsia"/>
          <w:color w:val="auto"/>
          <w:szCs w:val="24"/>
        </w:rPr>
        <w:t>Petrópolis: Vozes, 1987. 132 p.</w:t>
      </w:r>
    </w:p>
    <w:p w:rsid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4"/>
        </w:rPr>
      </w:pPr>
    </w:p>
    <w:p w:rsidR="00F42A0E" w:rsidRP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  <w:r w:rsidRPr="00F42A0E">
        <w:rPr>
          <w:rFonts w:eastAsiaTheme="minorEastAsia"/>
          <w:color w:val="auto"/>
          <w:szCs w:val="20"/>
        </w:rPr>
        <w:t>Capítulos de livros</w:t>
      </w:r>
      <w:r>
        <w:rPr>
          <w:rFonts w:eastAsiaTheme="minorEastAsia"/>
          <w:color w:val="auto"/>
          <w:szCs w:val="20"/>
        </w:rPr>
        <w:t>:</w:t>
      </w:r>
    </w:p>
    <w:p w:rsidR="00F42A0E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>ROMANO, Giovanni. Imagens da juventud</w:t>
      </w:r>
      <w:r>
        <w:rPr>
          <w:rFonts w:eastAsiaTheme="minorEastAsia"/>
          <w:color w:val="auto"/>
          <w:szCs w:val="20"/>
        </w:rPr>
        <w:t xml:space="preserve">e na era moderna. </w:t>
      </w:r>
      <w:r w:rsidRPr="004200C6">
        <w:rPr>
          <w:rFonts w:eastAsiaTheme="minorEastAsia"/>
          <w:color w:val="auto"/>
          <w:szCs w:val="20"/>
          <w:lang w:val="en-US"/>
        </w:rPr>
        <w:t xml:space="preserve">In: LEVI, G.; SCHMIDT, J. (Org.). </w:t>
      </w:r>
      <w:r w:rsidRPr="00015458">
        <w:rPr>
          <w:rFonts w:eastAsiaTheme="minorEastAsia"/>
          <w:b/>
          <w:color w:val="auto"/>
          <w:szCs w:val="20"/>
        </w:rPr>
        <w:t>História dos jovens 2</w:t>
      </w:r>
      <w:r w:rsidRPr="00015458">
        <w:rPr>
          <w:rFonts w:eastAsiaTheme="minorEastAsia"/>
          <w:color w:val="auto"/>
          <w:szCs w:val="20"/>
        </w:rPr>
        <w:t>. S</w:t>
      </w:r>
      <w:r>
        <w:rPr>
          <w:rFonts w:eastAsiaTheme="minorEastAsia"/>
          <w:color w:val="auto"/>
          <w:szCs w:val="20"/>
        </w:rPr>
        <w:t xml:space="preserve">ão Paulo: Companhia das Letras, </w:t>
      </w:r>
      <w:r w:rsidRPr="00015458">
        <w:rPr>
          <w:rFonts w:eastAsiaTheme="minorEastAsia"/>
          <w:color w:val="auto"/>
          <w:szCs w:val="20"/>
        </w:rPr>
        <w:t>1996. p. 7-16.</w:t>
      </w:r>
    </w:p>
    <w:p w:rsid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</w:p>
    <w:p w:rsid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bCs/>
          <w:color w:val="auto"/>
          <w:szCs w:val="20"/>
        </w:rPr>
      </w:pPr>
      <w:r w:rsidRPr="00F42A0E">
        <w:rPr>
          <w:rFonts w:eastAsiaTheme="minorEastAsia"/>
          <w:bCs/>
          <w:color w:val="auto"/>
          <w:szCs w:val="20"/>
        </w:rPr>
        <w:t>Artigo de Revista:</w:t>
      </w:r>
    </w:p>
    <w:p w:rsidR="00F42A0E" w:rsidRDefault="00F42A0E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 w:rsidRPr="00F42A0E">
        <w:rPr>
          <w:rFonts w:eastAsiaTheme="minorEastAsia"/>
          <w:color w:val="auto"/>
          <w:szCs w:val="20"/>
        </w:rPr>
        <w:t>ESPOSITO, I. et al. Repercussões da fadiga psíquica no trabalho e na empresa.</w:t>
      </w:r>
      <w:r>
        <w:rPr>
          <w:rFonts w:eastAsiaTheme="minorEastAsia"/>
          <w:color w:val="auto"/>
          <w:szCs w:val="20"/>
        </w:rPr>
        <w:t xml:space="preserve"> </w:t>
      </w:r>
      <w:r w:rsidRPr="00F42A0E">
        <w:rPr>
          <w:rFonts w:eastAsiaTheme="minorEastAsia"/>
          <w:b/>
          <w:bCs/>
          <w:color w:val="auto"/>
          <w:szCs w:val="20"/>
        </w:rPr>
        <w:t xml:space="preserve">Revista Brasileira de Saúde Ocupacional, </w:t>
      </w:r>
      <w:r w:rsidRPr="00F42A0E">
        <w:rPr>
          <w:rFonts w:eastAsiaTheme="minorEastAsia"/>
          <w:color w:val="auto"/>
          <w:szCs w:val="20"/>
        </w:rPr>
        <w:t>Sã</w:t>
      </w:r>
      <w:r>
        <w:rPr>
          <w:rFonts w:eastAsiaTheme="minorEastAsia"/>
          <w:color w:val="auto"/>
          <w:szCs w:val="20"/>
        </w:rPr>
        <w:t xml:space="preserve">o Paulo, v. 8, n. 32, p. 37-45, </w:t>
      </w:r>
      <w:r w:rsidRPr="00F42A0E">
        <w:rPr>
          <w:rFonts w:eastAsiaTheme="minorEastAsia"/>
          <w:color w:val="auto"/>
          <w:szCs w:val="20"/>
        </w:rPr>
        <w:t>out./dez.</w:t>
      </w:r>
      <w:r>
        <w:rPr>
          <w:rFonts w:eastAsiaTheme="minorEastAsia"/>
          <w:color w:val="auto"/>
          <w:szCs w:val="20"/>
        </w:rPr>
        <w:t xml:space="preserve"> </w:t>
      </w:r>
      <w:r w:rsidRPr="00F42A0E">
        <w:rPr>
          <w:rFonts w:eastAsiaTheme="minorEastAsia"/>
          <w:color w:val="auto"/>
          <w:szCs w:val="20"/>
        </w:rPr>
        <w:t>1979.</w:t>
      </w:r>
    </w:p>
    <w:p w:rsid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</w:p>
    <w:p w:rsidR="00F42A0E" w:rsidRP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  <w:r w:rsidRPr="00F42A0E">
        <w:rPr>
          <w:rFonts w:eastAsiaTheme="minorEastAsia"/>
          <w:color w:val="auto"/>
          <w:szCs w:val="20"/>
        </w:rPr>
        <w:t>Artigo de jornal</w:t>
      </w:r>
      <w:r>
        <w:rPr>
          <w:rFonts w:eastAsiaTheme="minorEastAsia"/>
          <w:color w:val="auto"/>
          <w:szCs w:val="20"/>
        </w:rPr>
        <w:t>:</w:t>
      </w:r>
    </w:p>
    <w:p w:rsidR="00F42A0E" w:rsidRPr="00F42A0E" w:rsidRDefault="00F42A0E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 w:rsidRPr="00F42A0E">
        <w:rPr>
          <w:rFonts w:eastAsiaTheme="minorEastAsia"/>
          <w:color w:val="auto"/>
          <w:szCs w:val="20"/>
        </w:rPr>
        <w:t xml:space="preserve">OLIVEIRA, W. P. de. Judô: Educação física e moral. </w:t>
      </w:r>
      <w:r w:rsidRPr="00F42A0E">
        <w:rPr>
          <w:rFonts w:eastAsiaTheme="minorEastAsia"/>
          <w:b/>
          <w:bCs/>
          <w:color w:val="auto"/>
          <w:szCs w:val="20"/>
        </w:rPr>
        <w:t xml:space="preserve">O Estado de Minas, </w:t>
      </w:r>
      <w:r w:rsidRPr="00F42A0E">
        <w:rPr>
          <w:rFonts w:eastAsiaTheme="minorEastAsia"/>
          <w:color w:val="auto"/>
          <w:szCs w:val="20"/>
        </w:rPr>
        <w:t>Belo</w:t>
      </w:r>
      <w:r>
        <w:rPr>
          <w:rFonts w:eastAsiaTheme="minorEastAsia"/>
          <w:color w:val="auto"/>
          <w:szCs w:val="20"/>
        </w:rPr>
        <w:t xml:space="preserve"> </w:t>
      </w:r>
      <w:r w:rsidRPr="00F42A0E">
        <w:rPr>
          <w:rFonts w:eastAsiaTheme="minorEastAsia"/>
          <w:color w:val="auto"/>
          <w:szCs w:val="20"/>
        </w:rPr>
        <w:t>Horizonte, 17 mar. 1981. Caderno de esporte, p. 7.</w:t>
      </w:r>
    </w:p>
    <w:p w:rsid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4"/>
        </w:rPr>
      </w:pPr>
    </w:p>
    <w:p w:rsidR="00F42A0E" w:rsidRDefault="00F42A0E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bCs/>
          <w:color w:val="auto"/>
          <w:szCs w:val="24"/>
        </w:rPr>
      </w:pPr>
      <w:r w:rsidRPr="00F42A0E">
        <w:rPr>
          <w:rFonts w:eastAsiaTheme="minorEastAsia"/>
          <w:bCs/>
          <w:color w:val="auto"/>
          <w:szCs w:val="24"/>
        </w:rPr>
        <w:t>Dissertações e Teses:</w:t>
      </w:r>
    </w:p>
    <w:p w:rsidR="00F42A0E" w:rsidRDefault="00F42A0E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 w:rsidRPr="00F42A0E">
        <w:rPr>
          <w:rFonts w:eastAsiaTheme="minorEastAsia"/>
          <w:color w:val="auto"/>
          <w:szCs w:val="20"/>
        </w:rPr>
        <w:t xml:space="preserve">RODRIGUES, M. V. </w:t>
      </w:r>
      <w:r w:rsidRPr="00F42A0E">
        <w:rPr>
          <w:rFonts w:eastAsiaTheme="minorEastAsia"/>
          <w:b/>
          <w:bCs/>
          <w:color w:val="auto"/>
          <w:szCs w:val="20"/>
        </w:rPr>
        <w:t xml:space="preserve">Qualidade de vida no trabalho. </w:t>
      </w:r>
      <w:r w:rsidR="00015458">
        <w:rPr>
          <w:rFonts w:eastAsiaTheme="minorEastAsia"/>
          <w:color w:val="auto"/>
          <w:szCs w:val="20"/>
        </w:rPr>
        <w:t>1989. 180 f</w:t>
      </w:r>
      <w:r w:rsidRPr="00F42A0E">
        <w:rPr>
          <w:rFonts w:eastAsiaTheme="minorEastAsia"/>
          <w:color w:val="auto"/>
          <w:szCs w:val="20"/>
        </w:rPr>
        <w:t>. Dissertação (Mestrado em Administração) - Faculdade de Ciências Econômicas, Universidade Federal de Minas Gerais, Belo Horizonte, 1989</w:t>
      </w:r>
      <w:r>
        <w:rPr>
          <w:rFonts w:eastAsiaTheme="minorEastAsia"/>
          <w:color w:val="auto"/>
          <w:szCs w:val="20"/>
        </w:rPr>
        <w:t>.</w:t>
      </w:r>
    </w:p>
    <w:p w:rsidR="00015458" w:rsidRDefault="00015458" w:rsidP="00F42A0E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>Referências em meio eletrônico:</w:t>
      </w: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 xml:space="preserve">Para referências </w:t>
      </w:r>
      <w:r w:rsidRPr="00015458">
        <w:rPr>
          <w:rFonts w:eastAsiaTheme="minorEastAsia"/>
          <w:i/>
          <w:color w:val="auto"/>
          <w:szCs w:val="20"/>
        </w:rPr>
        <w:t>online</w:t>
      </w:r>
      <w:r w:rsidRPr="00015458">
        <w:rPr>
          <w:rFonts w:eastAsiaTheme="minorEastAsia"/>
          <w:color w:val="auto"/>
          <w:szCs w:val="20"/>
        </w:rPr>
        <w:t>, informar a expressão “</w:t>
      </w:r>
      <w:r>
        <w:rPr>
          <w:rFonts w:eastAsiaTheme="minorEastAsia"/>
          <w:color w:val="auto"/>
          <w:szCs w:val="20"/>
        </w:rPr>
        <w:t xml:space="preserve">Disponível em”, seguida de dois </w:t>
      </w:r>
      <w:r w:rsidRPr="00015458">
        <w:rPr>
          <w:rFonts w:eastAsiaTheme="minorEastAsia"/>
          <w:color w:val="auto"/>
          <w:szCs w:val="20"/>
        </w:rPr>
        <w:t xml:space="preserve">pontos e copiar o endereço eletrônico completo, entre </w:t>
      </w:r>
      <w:proofErr w:type="spellStart"/>
      <w:r w:rsidRPr="00015458">
        <w:rPr>
          <w:rFonts w:eastAsiaTheme="minorEastAsia"/>
          <w:i/>
          <w:color w:val="auto"/>
          <w:szCs w:val="20"/>
        </w:rPr>
        <w:t>brackets</w:t>
      </w:r>
      <w:proofErr w:type="spellEnd"/>
      <w:r w:rsidRPr="00015458">
        <w:rPr>
          <w:rFonts w:eastAsiaTheme="minorEastAsia"/>
          <w:color w:val="auto"/>
          <w:szCs w:val="20"/>
        </w:rPr>
        <w:t xml:space="preserve"> </w:t>
      </w:r>
      <w:r>
        <w:rPr>
          <w:rFonts w:eastAsiaTheme="minorEastAsia"/>
          <w:color w:val="auto"/>
          <w:szCs w:val="20"/>
        </w:rPr>
        <w:t>“&lt; &gt;”</w:t>
      </w:r>
      <w:r w:rsidRPr="00015458">
        <w:rPr>
          <w:rFonts w:eastAsiaTheme="minorEastAsia"/>
          <w:color w:val="auto"/>
          <w:szCs w:val="20"/>
        </w:rPr>
        <w:t>. Após, indica-se</w:t>
      </w:r>
      <w:r>
        <w:rPr>
          <w:rFonts w:eastAsiaTheme="minorEastAsia"/>
          <w:color w:val="auto"/>
          <w:szCs w:val="20"/>
        </w:rPr>
        <w:t xml:space="preserve"> </w:t>
      </w:r>
      <w:r w:rsidRPr="00015458">
        <w:rPr>
          <w:rFonts w:eastAsiaTheme="minorEastAsia"/>
          <w:color w:val="auto"/>
          <w:szCs w:val="20"/>
        </w:rPr>
        <w:t>a expressão “Acesso em”, seguida de dois pontos e da data de acesso ao</w:t>
      </w:r>
      <w:r>
        <w:rPr>
          <w:rFonts w:eastAsiaTheme="minorEastAsia"/>
          <w:color w:val="auto"/>
          <w:szCs w:val="20"/>
        </w:rPr>
        <w:t xml:space="preserve"> </w:t>
      </w:r>
      <w:r w:rsidRPr="00015458">
        <w:rPr>
          <w:rFonts w:eastAsiaTheme="minorEastAsia"/>
          <w:color w:val="auto"/>
          <w:szCs w:val="20"/>
        </w:rPr>
        <w:lastRenderedPageBreak/>
        <w:t>documento, com o nome do mês abreviado (exceção</w:t>
      </w:r>
      <w:r>
        <w:rPr>
          <w:rFonts w:eastAsiaTheme="minorEastAsia"/>
          <w:color w:val="auto"/>
          <w:szCs w:val="20"/>
        </w:rPr>
        <w:t xml:space="preserve"> se o mês for maio, pois este é </w:t>
      </w:r>
      <w:r w:rsidRPr="00015458">
        <w:rPr>
          <w:rFonts w:eastAsiaTheme="minorEastAsia"/>
          <w:color w:val="auto"/>
          <w:szCs w:val="20"/>
        </w:rPr>
        <w:t>escrito sem abreviações). Veja o exemplo abaixo:</w:t>
      </w: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</w:p>
    <w:p w:rsidR="009360AC" w:rsidRDefault="009360AC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</w:p>
    <w:p w:rsidR="009360AC" w:rsidRDefault="009360AC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</w:p>
    <w:p w:rsid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 xml:space="preserve">TAHAN, </w:t>
      </w:r>
      <w:proofErr w:type="spellStart"/>
      <w:r w:rsidRPr="00015458">
        <w:rPr>
          <w:rFonts w:eastAsiaTheme="minorEastAsia"/>
          <w:color w:val="auto"/>
          <w:szCs w:val="20"/>
        </w:rPr>
        <w:t>Malba</w:t>
      </w:r>
      <w:proofErr w:type="spellEnd"/>
      <w:r w:rsidRPr="00015458">
        <w:rPr>
          <w:rFonts w:eastAsiaTheme="minorEastAsia"/>
          <w:color w:val="auto"/>
          <w:szCs w:val="20"/>
        </w:rPr>
        <w:t>. O homem que calculava. 48.ª ed</w:t>
      </w:r>
      <w:r>
        <w:rPr>
          <w:rFonts w:eastAsiaTheme="minorEastAsia"/>
          <w:color w:val="auto"/>
          <w:szCs w:val="20"/>
        </w:rPr>
        <w:t xml:space="preserve">. Rio de Janeiro: Record, 1999. Disponível </w:t>
      </w:r>
      <w:r w:rsidRPr="00015458">
        <w:rPr>
          <w:rFonts w:eastAsiaTheme="minorEastAsia"/>
          <w:color w:val="auto"/>
          <w:szCs w:val="20"/>
        </w:rPr>
        <w:t>em</w:t>
      </w:r>
      <w:r>
        <w:rPr>
          <w:rFonts w:eastAsiaTheme="minorEastAsia"/>
          <w:color w:val="auto"/>
          <w:szCs w:val="20"/>
        </w:rPr>
        <w:t>: &lt;</w:t>
      </w:r>
      <w:r w:rsidRPr="00015458">
        <w:rPr>
          <w:rFonts w:eastAsiaTheme="minorEastAsia"/>
          <w:color w:val="auto"/>
          <w:szCs w:val="20"/>
        </w:rPr>
        <w:t>http://www.coordenacaopedagogica.com</w:t>
      </w:r>
      <w:r>
        <w:rPr>
          <w:rFonts w:eastAsiaTheme="minorEastAsia"/>
          <w:color w:val="auto"/>
          <w:szCs w:val="20"/>
        </w:rPr>
        <w:t>.br/file.php/1/PAS_2009/</w:t>
      </w:r>
    </w:p>
    <w:p w:rsid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>
        <w:rPr>
          <w:rFonts w:eastAsiaTheme="minorEastAsia"/>
          <w:color w:val="auto"/>
          <w:szCs w:val="20"/>
        </w:rPr>
        <w:t>Livro_-</w:t>
      </w:r>
      <w:r w:rsidRPr="00015458">
        <w:rPr>
          <w:rFonts w:eastAsiaTheme="minorEastAsia"/>
          <w:color w:val="auto"/>
          <w:szCs w:val="20"/>
        </w:rPr>
        <w:t>_Malba_Tahan_-_O_homem_que_calculava_ilustra</w:t>
      </w:r>
      <w:r>
        <w:rPr>
          <w:rFonts w:eastAsiaTheme="minorEastAsia"/>
          <w:color w:val="auto"/>
          <w:szCs w:val="20"/>
        </w:rPr>
        <w:t xml:space="preserve">do_.pdf&gt;. Acesso em: 14 mar. </w:t>
      </w:r>
      <w:r w:rsidRPr="00015458">
        <w:rPr>
          <w:rFonts w:eastAsiaTheme="minorEastAsia"/>
          <w:color w:val="auto"/>
          <w:szCs w:val="20"/>
        </w:rPr>
        <w:t>2016.</w:t>
      </w:r>
    </w:p>
    <w:p w:rsid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>Orientações gerais:</w:t>
      </w: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>- são alinhadas à margem esquerda do texto, em espaçamento simples e separada</w:t>
      </w:r>
      <w:r>
        <w:rPr>
          <w:rFonts w:eastAsiaTheme="minorEastAsia"/>
          <w:color w:val="auto"/>
          <w:szCs w:val="20"/>
        </w:rPr>
        <w:t xml:space="preserve">s </w:t>
      </w:r>
      <w:r w:rsidRPr="00015458">
        <w:rPr>
          <w:rFonts w:eastAsiaTheme="minorEastAsia"/>
          <w:color w:val="auto"/>
          <w:szCs w:val="20"/>
        </w:rPr>
        <w:t>entre si por espaçamento duplo, de forma a se i</w:t>
      </w:r>
      <w:r>
        <w:rPr>
          <w:rFonts w:eastAsiaTheme="minorEastAsia"/>
          <w:color w:val="auto"/>
          <w:szCs w:val="20"/>
        </w:rPr>
        <w:t xml:space="preserve">dentificar individualmente cada </w:t>
      </w:r>
      <w:r w:rsidRPr="00015458">
        <w:rPr>
          <w:rFonts w:eastAsiaTheme="minorEastAsia"/>
          <w:color w:val="auto"/>
          <w:szCs w:val="20"/>
        </w:rPr>
        <w:t>documento;</w:t>
      </w:r>
    </w:p>
    <w:p w:rsidR="00015458" w:rsidRPr="00015458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szCs w:val="20"/>
        </w:rPr>
      </w:pPr>
    </w:p>
    <w:p w:rsidR="00015458" w:rsidRPr="00F42A0E" w:rsidRDefault="00015458" w:rsidP="00015458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color w:val="auto"/>
          <w:szCs w:val="20"/>
        </w:rPr>
      </w:pPr>
      <w:r w:rsidRPr="00015458">
        <w:rPr>
          <w:rFonts w:eastAsiaTheme="minorEastAsia"/>
          <w:color w:val="auto"/>
          <w:szCs w:val="20"/>
        </w:rPr>
        <w:t>- O recurso tipográfico (negrito, grifo ou itálico) utiliz</w:t>
      </w:r>
      <w:r>
        <w:rPr>
          <w:rFonts w:eastAsiaTheme="minorEastAsia"/>
          <w:color w:val="auto"/>
          <w:szCs w:val="20"/>
        </w:rPr>
        <w:t xml:space="preserve">ado para destacar o título, uma </w:t>
      </w:r>
      <w:r w:rsidRPr="00015458">
        <w:rPr>
          <w:rFonts w:eastAsiaTheme="minorEastAsia"/>
          <w:color w:val="auto"/>
          <w:szCs w:val="20"/>
        </w:rPr>
        <w:t>vez escolhido, deve ser sempre adotado em todas as referências do trabalho.</w:t>
      </w:r>
    </w:p>
    <w:sectPr w:rsidR="00015458" w:rsidRPr="00F42A0E" w:rsidSect="00AE26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99" w:h="16841"/>
      <w:pgMar w:top="1701" w:right="1134" w:bottom="1134" w:left="1701" w:header="567" w:footer="6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C1F" w:rsidRDefault="009E4C1F">
      <w:pPr>
        <w:spacing w:after="0" w:line="240" w:lineRule="auto"/>
      </w:pPr>
      <w:r>
        <w:separator/>
      </w:r>
    </w:p>
  </w:endnote>
  <w:endnote w:type="continuationSeparator" w:id="0">
    <w:p w:rsidR="009E4C1F" w:rsidRDefault="009E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9" w:rsidRDefault="006B17B1">
    <w:pPr>
      <w:tabs>
        <w:tab w:val="right" w:pos="9069"/>
      </w:tabs>
      <w:spacing w:after="0" w:line="259" w:lineRule="auto"/>
      <w:ind w:left="0" w:firstLine="0"/>
      <w:jc w:val="left"/>
    </w:pPr>
    <w:r>
      <w:rPr>
        <w:sz w:val="20"/>
      </w:rPr>
      <w:t xml:space="preserve">  </w:t>
    </w:r>
    <w:r>
      <w:rPr>
        <w:sz w:val="20"/>
      </w:rPr>
      <w:tab/>
    </w:r>
    <w:r w:rsidR="004978D4">
      <w:fldChar w:fldCharType="begin"/>
    </w:r>
    <w:r>
      <w:instrText xml:space="preserve"> PAGE   \* MERGEFORMAT </w:instrText>
    </w:r>
    <w:r w:rsidR="004978D4">
      <w:fldChar w:fldCharType="separate"/>
    </w:r>
    <w:r>
      <w:rPr>
        <w:sz w:val="20"/>
      </w:rPr>
      <w:t>1</w:t>
    </w:r>
    <w:r w:rsidR="004978D4">
      <w:rPr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9" w:rsidRDefault="006B17B1">
    <w:pPr>
      <w:tabs>
        <w:tab w:val="right" w:pos="9069"/>
      </w:tabs>
      <w:spacing w:after="0" w:line="259" w:lineRule="auto"/>
      <w:ind w:left="0" w:firstLine="0"/>
      <w:jc w:val="left"/>
    </w:pPr>
    <w:r>
      <w:rPr>
        <w:sz w:val="20"/>
      </w:rPr>
      <w:t xml:space="preserve">  </w:t>
    </w:r>
    <w:r>
      <w:rPr>
        <w:sz w:val="20"/>
      </w:rPr>
      <w:tab/>
    </w:r>
    <w:r w:rsidR="004978D4">
      <w:fldChar w:fldCharType="begin"/>
    </w:r>
    <w:r>
      <w:instrText xml:space="preserve"> PAGE   \* MERGEFORMAT </w:instrText>
    </w:r>
    <w:r w:rsidR="004978D4">
      <w:fldChar w:fldCharType="separate"/>
    </w:r>
    <w:r w:rsidR="00984734" w:rsidRPr="00984734">
      <w:rPr>
        <w:noProof/>
        <w:sz w:val="20"/>
      </w:rPr>
      <w:t>1</w:t>
    </w:r>
    <w:r w:rsidR="004978D4">
      <w:rPr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9" w:rsidRDefault="006B17B1">
    <w:pPr>
      <w:tabs>
        <w:tab w:val="right" w:pos="9069"/>
      </w:tabs>
      <w:spacing w:after="0" w:line="259" w:lineRule="auto"/>
      <w:ind w:left="0" w:firstLine="0"/>
      <w:jc w:val="left"/>
    </w:pPr>
    <w:r>
      <w:rPr>
        <w:sz w:val="20"/>
      </w:rPr>
      <w:t xml:space="preserve">  </w:t>
    </w:r>
    <w:r>
      <w:rPr>
        <w:sz w:val="20"/>
      </w:rPr>
      <w:tab/>
    </w:r>
    <w:r w:rsidR="004978D4">
      <w:fldChar w:fldCharType="begin"/>
    </w:r>
    <w:r>
      <w:instrText xml:space="preserve"> PAGE   \* MERGEFORMAT </w:instrText>
    </w:r>
    <w:r w:rsidR="004978D4">
      <w:fldChar w:fldCharType="separate"/>
    </w:r>
    <w:r>
      <w:rPr>
        <w:sz w:val="20"/>
      </w:rPr>
      <w:t>1</w:t>
    </w:r>
    <w:r w:rsidR="004978D4">
      <w:rPr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C1F" w:rsidRDefault="009E4C1F">
      <w:pPr>
        <w:spacing w:after="0" w:line="240" w:lineRule="auto"/>
      </w:pPr>
      <w:r>
        <w:separator/>
      </w:r>
    </w:p>
  </w:footnote>
  <w:footnote w:type="continuationSeparator" w:id="0">
    <w:p w:rsidR="009E4C1F" w:rsidRDefault="009E4C1F">
      <w:pPr>
        <w:spacing w:after="0" w:line="240" w:lineRule="auto"/>
      </w:pPr>
      <w:r>
        <w:continuationSeparator/>
      </w:r>
    </w:p>
  </w:footnote>
  <w:footnote w:id="1">
    <w:p w:rsidR="004D7665" w:rsidRPr="00AE26DF" w:rsidRDefault="004D7665" w:rsidP="00AE26DF">
      <w:pPr>
        <w:spacing w:after="0" w:line="240" w:lineRule="auto"/>
        <w:ind w:left="85" w:hanging="85"/>
        <w:rPr>
          <w:sz w:val="20"/>
          <w:szCs w:val="20"/>
        </w:rPr>
      </w:pPr>
      <w:r w:rsidRPr="00AE26DF">
        <w:rPr>
          <w:rStyle w:val="Refdenotaderodap"/>
          <w:sz w:val="20"/>
          <w:szCs w:val="20"/>
        </w:rPr>
        <w:footnoteRef/>
      </w:r>
      <w:r w:rsidRPr="00AE26DF">
        <w:rPr>
          <w:sz w:val="20"/>
          <w:szCs w:val="20"/>
        </w:rPr>
        <w:t xml:space="preserve"> Aluno(a) do Série/</w:t>
      </w:r>
      <w:r w:rsidR="007B0BBE">
        <w:rPr>
          <w:sz w:val="20"/>
          <w:szCs w:val="20"/>
        </w:rPr>
        <w:t>Curso</w:t>
      </w:r>
      <w:r w:rsidRPr="00AE26DF">
        <w:rPr>
          <w:sz w:val="20"/>
          <w:szCs w:val="20"/>
        </w:rPr>
        <w:t xml:space="preserve"> – Nome da Instituição. E-mail: </w:t>
      </w:r>
      <w:hyperlink r:id="rId1" w:history="1">
        <w:r w:rsidRPr="00AE26DF">
          <w:rPr>
            <w:rStyle w:val="Hyperlink"/>
            <w:sz w:val="20"/>
            <w:szCs w:val="20"/>
          </w:rPr>
          <w:t>fulanodetal@gmail.com</w:t>
        </w:r>
      </w:hyperlink>
    </w:p>
  </w:footnote>
  <w:footnote w:id="2">
    <w:p w:rsidR="00AE26DF" w:rsidRDefault="00AE26DF" w:rsidP="00AE26D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E26DF">
        <w:t>Aluno(a) do Série/</w:t>
      </w:r>
      <w:r w:rsidR="007B0BBE">
        <w:t>Curso</w:t>
      </w:r>
      <w:r w:rsidR="007B0BBE" w:rsidRPr="00AE26DF">
        <w:t xml:space="preserve"> </w:t>
      </w:r>
      <w:r w:rsidRPr="00AE26DF">
        <w:t xml:space="preserve">– Nome da Instituição. E-mail: </w:t>
      </w:r>
      <w:hyperlink r:id="rId2" w:history="1">
        <w:r w:rsidRPr="00A16692">
          <w:rPr>
            <w:rStyle w:val="Hyperlink"/>
          </w:rPr>
          <w:t>fulanodetal@gmail.com</w:t>
        </w:r>
      </w:hyperlink>
    </w:p>
  </w:footnote>
  <w:footnote w:id="3">
    <w:p w:rsidR="00AE26DF" w:rsidRDefault="00AE26DF" w:rsidP="00AE26D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E26DF">
        <w:t>Aluno(a) do Série/</w:t>
      </w:r>
      <w:r w:rsidR="007B0BBE">
        <w:t>Curso</w:t>
      </w:r>
      <w:r w:rsidR="007B0BBE" w:rsidRPr="00AE26DF">
        <w:t xml:space="preserve"> </w:t>
      </w:r>
      <w:r w:rsidRPr="00AE26DF">
        <w:t xml:space="preserve">– Nome da Instituição. E-mail: </w:t>
      </w:r>
      <w:hyperlink r:id="rId3" w:history="1">
        <w:r w:rsidRPr="00A16692">
          <w:rPr>
            <w:rStyle w:val="Hyperlink"/>
          </w:rPr>
          <w:t>fulanodetal@gmail.com</w:t>
        </w:r>
      </w:hyperlink>
    </w:p>
  </w:footnote>
  <w:footnote w:id="4">
    <w:p w:rsidR="00AE26DF" w:rsidRDefault="00AE26DF" w:rsidP="00AE26D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E26DF">
        <w:t xml:space="preserve">Professor(a) de Disciplina – Nome da Instituição. E-mail: </w:t>
      </w:r>
      <w:hyperlink r:id="rId4" w:history="1">
        <w:r w:rsidRPr="00A16692">
          <w:rPr>
            <w:rStyle w:val="Hyperlink"/>
          </w:rPr>
          <w:t>fulanadetal@gmail.com</w:t>
        </w:r>
      </w:hyperlink>
    </w:p>
    <w:p w:rsidR="00AE26DF" w:rsidRDefault="00AE26DF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9" w:rsidRDefault="006B17B1">
    <w:pPr>
      <w:spacing w:after="0" w:line="259" w:lineRule="auto"/>
      <w:ind w:left="12" w:right="72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4739640</wp:posOffset>
          </wp:positionH>
          <wp:positionV relativeFrom="page">
            <wp:posOffset>403606</wp:posOffset>
          </wp:positionV>
          <wp:extent cx="2054225" cy="573405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4225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1123048</wp:posOffset>
          </wp:positionH>
          <wp:positionV relativeFrom="page">
            <wp:posOffset>360045</wp:posOffset>
          </wp:positionV>
          <wp:extent cx="1843024" cy="681990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3024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</w:p>
  <w:p w:rsidR="00EB18D9" w:rsidRDefault="006B17B1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BE" w:rsidRDefault="00984734" w:rsidP="00F85712">
    <w:pPr>
      <w:spacing w:after="0" w:line="259" w:lineRule="auto"/>
      <w:ind w:left="12" w:right="72" w:firstLine="0"/>
      <w:jc w:val="center"/>
      <w:rPr>
        <w:b/>
        <w:sz w:val="38"/>
      </w:rPr>
    </w:pPr>
    <w:r>
      <w:rPr>
        <w:b/>
        <w:noProof/>
        <w:sz w:val="38"/>
      </w:rPr>
      <w:drawing>
        <wp:inline distT="0" distB="0" distL="0" distR="0">
          <wp:extent cx="1506510" cy="86677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slipro III Texto Lateral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759" cy="871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2D2D">
      <w:rPr>
        <w:b/>
        <w:noProof/>
        <w:sz w:val="38"/>
      </w:rPr>
      <w:drawing>
        <wp:anchor distT="0" distB="0" distL="114300" distR="114300" simplePos="0" relativeHeight="251660288" behindDoc="0" locked="0" layoutInCell="1" allowOverlap="0" wp14:anchorId="31C7B89B" wp14:editId="5601ECD2">
          <wp:simplePos x="0" y="0"/>
          <wp:positionH relativeFrom="margin">
            <wp:posOffset>4050665</wp:posOffset>
          </wp:positionH>
          <wp:positionV relativeFrom="margin">
            <wp:posOffset>-847725</wp:posOffset>
          </wp:positionV>
          <wp:extent cx="2057400" cy="571500"/>
          <wp:effectExtent l="0" t="0" r="0" b="0"/>
          <wp:wrapSquare wrapText="bothSides"/>
          <wp:docPr id="1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57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2D2D">
      <w:rPr>
        <w:b/>
        <w:noProof/>
        <w:sz w:val="38"/>
      </w:rPr>
      <w:drawing>
        <wp:anchor distT="0" distB="0" distL="114300" distR="114300" simplePos="0" relativeHeight="251664384" behindDoc="0" locked="0" layoutInCell="1" allowOverlap="1" wp14:anchorId="22E71E51" wp14:editId="1782BDBB">
          <wp:simplePos x="0" y="0"/>
          <wp:positionH relativeFrom="margin">
            <wp:posOffset>-699135</wp:posOffset>
          </wp:positionH>
          <wp:positionV relativeFrom="margin">
            <wp:posOffset>-819150</wp:posOffset>
          </wp:positionV>
          <wp:extent cx="1381125" cy="609600"/>
          <wp:effectExtent l="19050" t="0" r="9525" b="0"/>
          <wp:wrapSquare wrapText="bothSides"/>
          <wp:docPr id="5" name="Imagem 1" descr="C:\Users\KARLUCYA\Desktop\cnp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LUCYA\Desktop\cnpq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18D9" w:rsidRDefault="007B0BBE" w:rsidP="00226C00">
    <w:pPr>
      <w:spacing w:after="0" w:line="259" w:lineRule="auto"/>
      <w:ind w:left="12" w:right="72" w:firstLine="0"/>
      <w:jc w:val="right"/>
    </w:pPr>
    <w:r>
      <w:rPr>
        <w:b/>
        <w:sz w:val="38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9" w:rsidRDefault="006B17B1">
    <w:pPr>
      <w:spacing w:after="0" w:line="259" w:lineRule="auto"/>
      <w:ind w:left="12" w:right="7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4739640</wp:posOffset>
          </wp:positionH>
          <wp:positionV relativeFrom="page">
            <wp:posOffset>403606</wp:posOffset>
          </wp:positionV>
          <wp:extent cx="2054225" cy="573405"/>
          <wp:effectExtent l="0" t="0" r="0" b="0"/>
          <wp:wrapSquare wrapText="bothSides"/>
          <wp:docPr id="3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4225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1123048</wp:posOffset>
          </wp:positionH>
          <wp:positionV relativeFrom="page">
            <wp:posOffset>360045</wp:posOffset>
          </wp:positionV>
          <wp:extent cx="1843024" cy="681990"/>
          <wp:effectExtent l="0" t="0" r="0" b="0"/>
          <wp:wrapSquare wrapText="bothSides"/>
          <wp:docPr id="4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3024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</w:p>
  <w:p w:rsidR="00EB18D9" w:rsidRDefault="006B17B1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D4032"/>
    <w:multiLevelType w:val="hybridMultilevel"/>
    <w:tmpl w:val="FC40E204"/>
    <w:lvl w:ilvl="0" w:tplc="3E9C68A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ABBF8">
      <w:start w:val="1"/>
      <w:numFmt w:val="lowerLetter"/>
      <w:lvlText w:val="%2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34448A">
      <w:start w:val="1"/>
      <w:numFmt w:val="lowerRoman"/>
      <w:lvlText w:val="%3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0E246">
      <w:start w:val="1"/>
      <w:numFmt w:val="decimal"/>
      <w:lvlText w:val="%4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7A6C82">
      <w:start w:val="1"/>
      <w:numFmt w:val="lowerLetter"/>
      <w:lvlText w:val="%5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B6D3E0">
      <w:start w:val="1"/>
      <w:numFmt w:val="lowerRoman"/>
      <w:lvlText w:val="%6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43D34">
      <w:start w:val="1"/>
      <w:numFmt w:val="decimal"/>
      <w:lvlText w:val="%7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E6386">
      <w:start w:val="1"/>
      <w:numFmt w:val="lowerLetter"/>
      <w:lvlText w:val="%8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28CA2">
      <w:start w:val="1"/>
      <w:numFmt w:val="lowerRoman"/>
      <w:lvlText w:val="%9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3B921FC"/>
    <w:multiLevelType w:val="hybridMultilevel"/>
    <w:tmpl w:val="1F460CAA"/>
    <w:lvl w:ilvl="0" w:tplc="CB18DE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C609A">
      <w:start w:val="1"/>
      <w:numFmt w:val="lowerLetter"/>
      <w:lvlText w:val="%2"/>
      <w:lvlJc w:val="left"/>
      <w:pPr>
        <w:ind w:left="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6758C">
      <w:start w:val="1"/>
      <w:numFmt w:val="lowerRoman"/>
      <w:lvlText w:val="%3"/>
      <w:lvlJc w:val="left"/>
      <w:pPr>
        <w:ind w:left="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481334">
      <w:start w:val="1"/>
      <w:numFmt w:val="lowerLetter"/>
      <w:lvlRestart w:val="0"/>
      <w:lvlText w:val="%4)"/>
      <w:lvlJc w:val="left"/>
      <w:pPr>
        <w:ind w:left="0"/>
      </w:pPr>
      <w:rPr>
        <w:rFonts w:ascii="Arial" w:eastAsia="Times New Roman" w:hAnsi="Arial" w:cs="Arial" w:hint="default"/>
        <w:b/>
        <w:bCs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CAF66">
      <w:start w:val="1"/>
      <w:numFmt w:val="lowerLetter"/>
      <w:lvlText w:val="%5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127EDC">
      <w:start w:val="1"/>
      <w:numFmt w:val="lowerRoman"/>
      <w:lvlText w:val="%6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4ED792">
      <w:start w:val="1"/>
      <w:numFmt w:val="decimal"/>
      <w:lvlText w:val="%7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611C0">
      <w:start w:val="1"/>
      <w:numFmt w:val="lowerLetter"/>
      <w:lvlText w:val="%8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AAED76">
      <w:start w:val="1"/>
      <w:numFmt w:val="lowerRoman"/>
      <w:lvlText w:val="%9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5EA186C"/>
    <w:multiLevelType w:val="hybridMultilevel"/>
    <w:tmpl w:val="4A24B490"/>
    <w:lvl w:ilvl="0" w:tplc="84FEAA5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1806B6">
      <w:start w:val="1"/>
      <w:numFmt w:val="decimal"/>
      <w:lvlText w:val="%2."/>
      <w:lvlJc w:val="left"/>
      <w:pPr>
        <w:ind w:left="1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6F6BC">
      <w:start w:val="1"/>
      <w:numFmt w:val="lowerRoman"/>
      <w:lvlText w:val="%3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D0C2DE">
      <w:start w:val="1"/>
      <w:numFmt w:val="decimal"/>
      <w:lvlText w:val="%4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A15AA">
      <w:start w:val="1"/>
      <w:numFmt w:val="lowerLetter"/>
      <w:lvlText w:val="%5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A3EC8">
      <w:start w:val="1"/>
      <w:numFmt w:val="lowerRoman"/>
      <w:lvlText w:val="%6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25552">
      <w:start w:val="1"/>
      <w:numFmt w:val="decimal"/>
      <w:lvlText w:val="%7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AC16BE">
      <w:start w:val="1"/>
      <w:numFmt w:val="lowerLetter"/>
      <w:lvlText w:val="%8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9A2064">
      <w:start w:val="1"/>
      <w:numFmt w:val="lowerRoman"/>
      <w:lvlText w:val="%9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FF56A6A"/>
    <w:multiLevelType w:val="hybridMultilevel"/>
    <w:tmpl w:val="7796557A"/>
    <w:lvl w:ilvl="0" w:tplc="B6580030">
      <w:start w:val="1"/>
      <w:numFmt w:val="lowerLetter"/>
      <w:lvlText w:val="%1)"/>
      <w:lvlJc w:val="left"/>
      <w:pPr>
        <w:ind w:left="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6F9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627D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0AF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C67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0644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C0B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145B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C0CB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D9"/>
    <w:rsid w:val="00015458"/>
    <w:rsid w:val="00021558"/>
    <w:rsid w:val="0014631C"/>
    <w:rsid w:val="001C44BC"/>
    <w:rsid w:val="00226C00"/>
    <w:rsid w:val="00296195"/>
    <w:rsid w:val="002A6A8E"/>
    <w:rsid w:val="002E723B"/>
    <w:rsid w:val="003238D9"/>
    <w:rsid w:val="003451BC"/>
    <w:rsid w:val="00351CF8"/>
    <w:rsid w:val="00356AF4"/>
    <w:rsid w:val="00362A18"/>
    <w:rsid w:val="00362DFB"/>
    <w:rsid w:val="003D7CB2"/>
    <w:rsid w:val="003E397D"/>
    <w:rsid w:val="004200C6"/>
    <w:rsid w:val="004316FA"/>
    <w:rsid w:val="00443E0E"/>
    <w:rsid w:val="004978D4"/>
    <w:rsid w:val="004A272F"/>
    <w:rsid w:val="004D7665"/>
    <w:rsid w:val="005705BD"/>
    <w:rsid w:val="00584725"/>
    <w:rsid w:val="005C2FF4"/>
    <w:rsid w:val="006461E5"/>
    <w:rsid w:val="006621AB"/>
    <w:rsid w:val="006B17B1"/>
    <w:rsid w:val="006D7097"/>
    <w:rsid w:val="007258E6"/>
    <w:rsid w:val="00736DA2"/>
    <w:rsid w:val="00742D2D"/>
    <w:rsid w:val="0077327D"/>
    <w:rsid w:val="00791389"/>
    <w:rsid w:val="007B0BBE"/>
    <w:rsid w:val="00910FF4"/>
    <w:rsid w:val="009200B1"/>
    <w:rsid w:val="009360AC"/>
    <w:rsid w:val="00984734"/>
    <w:rsid w:val="009E4C1F"/>
    <w:rsid w:val="00A020E5"/>
    <w:rsid w:val="00AB2EA3"/>
    <w:rsid w:val="00AC1C50"/>
    <w:rsid w:val="00AC4F35"/>
    <w:rsid w:val="00AE26DF"/>
    <w:rsid w:val="00AF3432"/>
    <w:rsid w:val="00B431A4"/>
    <w:rsid w:val="00B5575C"/>
    <w:rsid w:val="00BB0399"/>
    <w:rsid w:val="00BB0D27"/>
    <w:rsid w:val="00C86ECC"/>
    <w:rsid w:val="00DE4021"/>
    <w:rsid w:val="00E35624"/>
    <w:rsid w:val="00E40926"/>
    <w:rsid w:val="00E54A83"/>
    <w:rsid w:val="00EB18D9"/>
    <w:rsid w:val="00F17299"/>
    <w:rsid w:val="00F42A0E"/>
    <w:rsid w:val="00F85712"/>
    <w:rsid w:val="00FC6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F4"/>
    <w:pPr>
      <w:spacing w:after="3" w:line="36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CF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C6926"/>
    <w:rPr>
      <w:color w:val="0563C1" w:themeColor="hyperlink"/>
      <w:u w:val="single"/>
    </w:rPr>
  </w:style>
  <w:style w:type="character" w:customStyle="1" w:styleId="Meno1">
    <w:name w:val="Menção1"/>
    <w:basedOn w:val="Fontepargpadro"/>
    <w:uiPriority w:val="99"/>
    <w:semiHidden/>
    <w:unhideWhenUsed/>
    <w:rsid w:val="00FC6926"/>
    <w:rPr>
      <w:color w:val="2B579A"/>
      <w:shd w:val="clear" w:color="auto" w:fill="E6E6E6"/>
    </w:rPr>
  </w:style>
  <w:style w:type="paragraph" w:customStyle="1" w:styleId="Author">
    <w:name w:val="Author"/>
    <w:basedOn w:val="Normal"/>
    <w:uiPriority w:val="99"/>
    <w:rsid w:val="006621AB"/>
    <w:pPr>
      <w:tabs>
        <w:tab w:val="left" w:pos="720"/>
      </w:tabs>
      <w:spacing w:before="240" w:after="0" w:line="240" w:lineRule="auto"/>
      <w:ind w:left="0" w:firstLine="0"/>
      <w:jc w:val="center"/>
    </w:pPr>
    <w:rPr>
      <w:rFonts w:ascii="Times" w:eastAsia="Times New Roman" w:hAnsi="Times" w:cs="Times New Roman"/>
      <w:b/>
      <w:color w:val="auto"/>
      <w:szCs w:val="24"/>
      <w:lang w:val="en-US"/>
    </w:rPr>
  </w:style>
  <w:style w:type="paragraph" w:customStyle="1" w:styleId="Abstract">
    <w:name w:val="Abstract"/>
    <w:basedOn w:val="Normal"/>
    <w:uiPriority w:val="99"/>
    <w:rsid w:val="006621AB"/>
    <w:pPr>
      <w:tabs>
        <w:tab w:val="left" w:pos="720"/>
      </w:tabs>
      <w:spacing w:before="120" w:after="120" w:line="240" w:lineRule="auto"/>
      <w:ind w:left="454" w:right="454" w:firstLine="0"/>
    </w:pPr>
    <w:rPr>
      <w:rFonts w:ascii="Times" w:eastAsia="Times New Roman" w:hAnsi="Times" w:cs="Times New Roman"/>
      <w:i/>
      <w:color w:val="auto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766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7665"/>
    <w:rPr>
      <w:rFonts w:ascii="Arial" w:eastAsia="Arial" w:hAnsi="Arial" w:cs="Arial"/>
      <w:color w:val="00000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D7665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0BBE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F4"/>
    <w:pPr>
      <w:spacing w:after="3" w:line="36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CF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C6926"/>
    <w:rPr>
      <w:color w:val="0563C1" w:themeColor="hyperlink"/>
      <w:u w:val="single"/>
    </w:rPr>
  </w:style>
  <w:style w:type="character" w:customStyle="1" w:styleId="Meno1">
    <w:name w:val="Menção1"/>
    <w:basedOn w:val="Fontepargpadro"/>
    <w:uiPriority w:val="99"/>
    <w:semiHidden/>
    <w:unhideWhenUsed/>
    <w:rsid w:val="00FC6926"/>
    <w:rPr>
      <w:color w:val="2B579A"/>
      <w:shd w:val="clear" w:color="auto" w:fill="E6E6E6"/>
    </w:rPr>
  </w:style>
  <w:style w:type="paragraph" w:customStyle="1" w:styleId="Author">
    <w:name w:val="Author"/>
    <w:basedOn w:val="Normal"/>
    <w:uiPriority w:val="99"/>
    <w:rsid w:val="006621AB"/>
    <w:pPr>
      <w:tabs>
        <w:tab w:val="left" w:pos="720"/>
      </w:tabs>
      <w:spacing w:before="240" w:after="0" w:line="240" w:lineRule="auto"/>
      <w:ind w:left="0" w:firstLine="0"/>
      <w:jc w:val="center"/>
    </w:pPr>
    <w:rPr>
      <w:rFonts w:ascii="Times" w:eastAsia="Times New Roman" w:hAnsi="Times" w:cs="Times New Roman"/>
      <w:b/>
      <w:color w:val="auto"/>
      <w:szCs w:val="24"/>
      <w:lang w:val="en-US"/>
    </w:rPr>
  </w:style>
  <w:style w:type="paragraph" w:customStyle="1" w:styleId="Abstract">
    <w:name w:val="Abstract"/>
    <w:basedOn w:val="Normal"/>
    <w:uiPriority w:val="99"/>
    <w:rsid w:val="006621AB"/>
    <w:pPr>
      <w:tabs>
        <w:tab w:val="left" w:pos="720"/>
      </w:tabs>
      <w:spacing w:before="120" w:after="120" w:line="240" w:lineRule="auto"/>
      <w:ind w:left="454" w:right="454" w:firstLine="0"/>
    </w:pPr>
    <w:rPr>
      <w:rFonts w:ascii="Times" w:eastAsia="Times New Roman" w:hAnsi="Times" w:cs="Times New Roman"/>
      <w:i/>
      <w:color w:val="auto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766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7665"/>
    <w:rPr>
      <w:rFonts w:ascii="Arial" w:eastAsia="Arial" w:hAnsi="Arial" w:cs="Arial"/>
      <w:color w:val="00000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D7665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0BBE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3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fulanodetal@gmail.com" TargetMode="External"/><Relationship Id="rId2" Type="http://schemas.openxmlformats.org/officeDocument/2006/relationships/hyperlink" Target="mailto:fulanodetal@gmail.com" TargetMode="External"/><Relationship Id="rId1" Type="http://schemas.openxmlformats.org/officeDocument/2006/relationships/hyperlink" Target="mailto:fulanodetal@gmail.com" TargetMode="External"/><Relationship Id="rId4" Type="http://schemas.openxmlformats.org/officeDocument/2006/relationships/hyperlink" Target="mailto:fulanadetal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6876A-1DDF-42F9-B84F-1DA7F1AF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PÚBLICA_Feiras_2016</vt:lpstr>
    </vt:vector>
  </TitlesOfParts>
  <Company/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PÚBLICA_Feiras_2016</dc:title>
  <dc:creator>aalexandre</dc:creator>
  <cp:lastModifiedBy>aluno</cp:lastModifiedBy>
  <cp:revision>8</cp:revision>
  <dcterms:created xsi:type="dcterms:W3CDTF">2018-03-21T18:05:00Z</dcterms:created>
  <dcterms:modified xsi:type="dcterms:W3CDTF">2019-05-28T13:05:00Z</dcterms:modified>
</cp:coreProperties>
</file>