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620"/>
        <w:gridCol w:w="4872"/>
      </w:tblGrid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98623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 xml:space="preserve">DISCIPLINA: Mecânica </w:t>
            </w:r>
            <w:r>
              <w:rPr>
                <w:rFonts w:ascii="Arial" w:hAnsi="Arial" w:cs="Arial"/>
                <w:sz w:val="24"/>
                <w:szCs w:val="24"/>
              </w:rPr>
              <w:t>geral I</w:t>
            </w: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Código: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86233" w:rsidRPr="003712C2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712C2">
              <w:rPr>
                <w:rFonts w:ascii="Arial" w:hAnsi="Arial" w:cs="Arial"/>
                <w:sz w:val="24"/>
                <w:szCs w:val="24"/>
              </w:rPr>
              <w:t>Carga Horária: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86233" w:rsidRPr="003712C2" w:rsidRDefault="00986233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712C2">
              <w:rPr>
                <w:rFonts w:ascii="Arial" w:hAnsi="Arial" w:cs="Arial"/>
                <w:noProof/>
                <w:sz w:val="24"/>
                <w:szCs w:val="24"/>
              </w:rPr>
              <w:t>80</w:t>
            </w: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Número de Créditos: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B2C09">
              <w:rPr>
                <w:rFonts w:ascii="Arial" w:hAnsi="Arial" w:cs="Arial"/>
                <w:noProof/>
                <w:sz w:val="24"/>
                <w:szCs w:val="24"/>
              </w:rPr>
              <w:t>4</w:t>
            </w: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Código pré-requisito: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Semestre: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Nível: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B2C09">
              <w:rPr>
                <w:rFonts w:ascii="Arial" w:hAnsi="Arial" w:cs="Arial"/>
                <w:noProof/>
                <w:sz w:val="24"/>
                <w:szCs w:val="24"/>
              </w:rPr>
              <w:t>Graduação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EMENTA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33" w:rsidRPr="006B2C09" w:rsidRDefault="00986233" w:rsidP="005A6655">
            <w:pPr>
              <w:pStyle w:val="Ttulo8"/>
              <w:spacing w:before="0" w:line="360" w:lineRule="auto"/>
              <w:ind w:right="279"/>
              <w:jc w:val="both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6B2C09">
              <w:rPr>
                <w:rFonts w:ascii="Arial" w:hAnsi="Arial" w:cs="Arial"/>
                <w:color w:val="000000"/>
                <w:sz w:val="24"/>
                <w:szCs w:val="24"/>
              </w:rPr>
              <w:t>Estudo do movimento unidimensional de uma partícula, movimento em duas e três dimensões de uma partícula e movimento de um sistema de partículas.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OBJETIVOS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Compreender os fundamentos</w:t>
            </w:r>
            <w:r w:rsidRPr="006B2C09">
              <w:rPr>
                <w:rFonts w:ascii="Arial" w:hAnsi="Arial" w:cs="Arial"/>
                <w:sz w:val="24"/>
                <w:szCs w:val="24"/>
              </w:rPr>
              <w:t xml:space="preserve"> teóricos mais avançados da cinemática escalar e das leis de conservação. 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PROGRAMA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33" w:rsidRPr="006B2C09" w:rsidRDefault="00986233" w:rsidP="00986233">
            <w:pPr>
              <w:pStyle w:val="PargrafodaLista"/>
              <w:numPr>
                <w:ilvl w:val="0"/>
                <w:numId w:val="1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 w:rsidRPr="006B2C09">
              <w:rPr>
                <w:rFonts w:cs="Arial"/>
                <w:szCs w:val="24"/>
                <w:lang w:val="pt-BR" w:eastAsia="en-US"/>
              </w:rPr>
              <w:t>Movimento unidimensional de uma partícula: teorema do momento linear e da energia, força dependente do tempo, força dependente da velocidade, força dependente da posição (energia potencial), oscilador harmônico simples, amortecido e forçado e o princípio de superposição.</w:t>
            </w:r>
          </w:p>
          <w:p w:rsidR="00986233" w:rsidRPr="006B2C09" w:rsidRDefault="00986233" w:rsidP="00986233">
            <w:pPr>
              <w:pStyle w:val="PargrafodaLista"/>
              <w:numPr>
                <w:ilvl w:val="0"/>
                <w:numId w:val="1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 w:rsidRPr="006B2C09">
              <w:rPr>
                <w:rFonts w:cs="Arial"/>
                <w:szCs w:val="24"/>
                <w:lang w:val="pt-BR" w:eastAsia="en-US"/>
              </w:rPr>
              <w:t>Movimento em duas e três dimensões de uma partícula: álgebra vetorial, cinemática no plano e em três dimensões, elementos da análise vetorial, teoremas do momento linear, angular e da energia, energia potencial e a sua conservação, movimento dos projéteis, oscilador harmônico em duas e três dimensões, movimento sob a ação de uma força central, força central inversamente proporcional ao quadrado da distância, o problema de Kepler (órbitas elípticas), o problema de Rutherford (órbitas hiperbólicas) e o movimento de uma partícula em um campo eletromagnético.</w:t>
            </w:r>
          </w:p>
          <w:p w:rsidR="00986233" w:rsidRPr="006B2C09" w:rsidRDefault="00986233" w:rsidP="00986233">
            <w:pPr>
              <w:pStyle w:val="PargrafodaLista"/>
              <w:numPr>
                <w:ilvl w:val="0"/>
                <w:numId w:val="1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 w:rsidRPr="006B2C09">
              <w:rPr>
                <w:rFonts w:cs="Arial"/>
                <w:szCs w:val="24"/>
                <w:lang w:val="pt-BR" w:eastAsia="en-US"/>
              </w:rPr>
              <w:t>Movimento de um sistema de partículas: conservação do momento linear, centro de massa, conservação do momento angular, conservação da energia, movimento de foguetes, colisões o problema de N corpos.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METODOLOGIA DE ENSINO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33" w:rsidRPr="006B2C09" w:rsidRDefault="00986233" w:rsidP="005A665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lastRenderedPageBreak/>
              <w:t xml:space="preserve">Aulas expositivas, </w:t>
            </w:r>
            <w:proofErr w:type="gramStart"/>
            <w:r w:rsidRPr="006B2C09">
              <w:rPr>
                <w:rFonts w:ascii="Arial" w:hAnsi="Arial" w:cs="Arial"/>
                <w:sz w:val="24"/>
                <w:szCs w:val="24"/>
              </w:rPr>
              <w:t>trabalhos individual</w:t>
            </w:r>
            <w:proofErr w:type="gramEnd"/>
            <w:r w:rsidRPr="006B2C09">
              <w:rPr>
                <w:rFonts w:ascii="Arial" w:hAnsi="Arial" w:cs="Arial"/>
                <w:sz w:val="24"/>
                <w:szCs w:val="24"/>
              </w:rPr>
              <w:t xml:space="preserve"> e em grupo.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AVALIAÇÃO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33" w:rsidRPr="00893CB5" w:rsidRDefault="00986233" w:rsidP="005A665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893CB5">
              <w:rPr>
                <w:rFonts w:ascii="Arial" w:hAnsi="Arial" w:cs="Arial"/>
                <w:sz w:val="24"/>
                <w:szCs w:val="24"/>
              </w:rPr>
              <w:t>avaliação se dará de forma contínua e processual através de:</w:t>
            </w:r>
          </w:p>
          <w:p w:rsidR="00986233" w:rsidRPr="00893CB5" w:rsidRDefault="00986233" w:rsidP="00986233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Avaliação escrita.</w:t>
            </w:r>
          </w:p>
          <w:p w:rsidR="00986233" w:rsidRPr="00893CB5" w:rsidRDefault="00986233" w:rsidP="00986233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Trabalho individual.</w:t>
            </w:r>
          </w:p>
          <w:p w:rsidR="00986233" w:rsidRPr="00893CB5" w:rsidRDefault="00986233" w:rsidP="00986233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Trabalho em grupo.</w:t>
            </w:r>
          </w:p>
          <w:p w:rsidR="00986233" w:rsidRPr="00893CB5" w:rsidRDefault="00986233" w:rsidP="00986233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Cumprimento dos prazos.</w:t>
            </w:r>
          </w:p>
          <w:p w:rsidR="00986233" w:rsidRPr="00893CB5" w:rsidRDefault="00986233" w:rsidP="00986233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Participação.</w:t>
            </w:r>
          </w:p>
          <w:p w:rsidR="00986233" w:rsidRPr="006B2C09" w:rsidRDefault="00986233" w:rsidP="005A665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3CB5">
              <w:rPr>
                <w:rFonts w:ascii="Arial" w:hAnsi="Arial" w:cs="Arial"/>
                <w:sz w:val="24"/>
                <w:szCs w:val="24"/>
              </w:rPr>
              <w:t>A frequência é obrigatória, respeitando</w:t>
            </w:r>
            <w:r w:rsidRPr="006B2C09">
              <w:rPr>
                <w:rFonts w:ascii="Arial" w:hAnsi="Arial" w:cs="Arial"/>
                <w:sz w:val="24"/>
                <w:szCs w:val="24"/>
              </w:rPr>
              <w:t xml:space="preserve"> os limites de ausência previstos em lei.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BIBLIOGRAFIA BÁSICA</w:t>
            </w:r>
          </w:p>
        </w:tc>
      </w:tr>
      <w:tr w:rsidR="00986233" w:rsidRPr="00C23C24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33" w:rsidRPr="000D6D6E" w:rsidRDefault="00986233" w:rsidP="00986233">
            <w:pPr>
              <w:pStyle w:val="PargrafodaLista"/>
              <w:numPr>
                <w:ilvl w:val="3"/>
                <w:numId w:val="3"/>
              </w:numPr>
              <w:tabs>
                <w:tab w:val="clear" w:pos="0"/>
              </w:tabs>
              <w:suppressAutoHyphens w:val="0"/>
              <w:spacing w:after="0" w:line="360" w:lineRule="auto"/>
              <w:ind w:left="142"/>
              <w:contextualSpacing/>
              <w:rPr>
                <w:rFonts w:cs="Arial"/>
                <w:szCs w:val="24"/>
                <w:lang w:val="pt-BR" w:eastAsia="en-US"/>
              </w:rPr>
            </w:pPr>
            <w:r w:rsidRPr="006B2C09">
              <w:rPr>
                <w:rFonts w:cs="Arial"/>
                <w:szCs w:val="24"/>
                <w:lang w:val="pt-BR" w:eastAsia="en-US"/>
              </w:rPr>
              <w:t xml:space="preserve">WATARI, K. </w:t>
            </w:r>
            <w:r w:rsidRPr="006B2C09">
              <w:rPr>
                <w:rFonts w:cs="Arial"/>
                <w:b/>
                <w:szCs w:val="24"/>
                <w:lang w:val="pt-BR" w:eastAsia="en-US"/>
              </w:rPr>
              <w:t>Mecânica clássica</w:t>
            </w:r>
            <w:r>
              <w:rPr>
                <w:rFonts w:cs="Arial"/>
                <w:szCs w:val="24"/>
                <w:lang w:val="pt-BR" w:eastAsia="en-US"/>
              </w:rPr>
              <w:t xml:space="preserve">. </w:t>
            </w:r>
            <w:r w:rsidRPr="006B2C09">
              <w:rPr>
                <w:rFonts w:cs="Arial"/>
                <w:szCs w:val="24"/>
                <w:lang w:val="pt-BR" w:eastAsia="en-US"/>
              </w:rPr>
              <w:t xml:space="preserve">2 ed. </w:t>
            </w:r>
            <w:r>
              <w:rPr>
                <w:rFonts w:cs="Arial"/>
                <w:szCs w:val="24"/>
                <w:lang w:val="pt-BR" w:eastAsia="en-US"/>
              </w:rPr>
              <w:t xml:space="preserve">São Paulo: </w:t>
            </w:r>
            <w:r w:rsidRPr="000D6D6E">
              <w:rPr>
                <w:rFonts w:cs="Arial"/>
                <w:szCs w:val="24"/>
                <w:lang w:val="pt-BR" w:eastAsia="en-US"/>
              </w:rPr>
              <w:t>Editora Livraria da Física, 2004.</w:t>
            </w:r>
            <w:r>
              <w:rPr>
                <w:rFonts w:cs="Arial"/>
                <w:szCs w:val="24"/>
                <w:lang w:val="pt-BR" w:eastAsia="en-US"/>
              </w:rPr>
              <w:t xml:space="preserve"> vol. 1 e 2.</w:t>
            </w:r>
          </w:p>
          <w:p w:rsidR="00986233" w:rsidRPr="00B85341" w:rsidRDefault="00986233" w:rsidP="00986233">
            <w:pPr>
              <w:pStyle w:val="PargrafodaLista"/>
              <w:numPr>
                <w:ilvl w:val="0"/>
                <w:numId w:val="3"/>
              </w:numPr>
              <w:tabs>
                <w:tab w:val="clear" w:pos="709"/>
                <w:tab w:val="num" w:pos="-2127"/>
              </w:tabs>
              <w:suppressAutoHyphens w:val="0"/>
              <w:spacing w:after="0" w:line="360" w:lineRule="auto"/>
              <w:ind w:left="142"/>
              <w:contextualSpacing/>
              <w:rPr>
                <w:rFonts w:cs="Arial"/>
                <w:szCs w:val="24"/>
                <w:lang w:val="pt-BR" w:eastAsia="en-US"/>
              </w:rPr>
            </w:pPr>
            <w:r w:rsidRPr="006B2C09">
              <w:rPr>
                <w:rFonts w:cs="Arial"/>
                <w:szCs w:val="24"/>
                <w:lang w:val="pt-BR" w:eastAsia="en-US"/>
              </w:rPr>
              <w:t>THORNTON, S. T.</w:t>
            </w:r>
            <w:r>
              <w:rPr>
                <w:rFonts w:cs="Arial"/>
                <w:szCs w:val="24"/>
                <w:lang w:val="pt-BR" w:eastAsia="en-US"/>
              </w:rPr>
              <w:t>;</w:t>
            </w:r>
            <w:r w:rsidRPr="006B2C09">
              <w:rPr>
                <w:rFonts w:cs="Arial"/>
                <w:szCs w:val="24"/>
                <w:lang w:val="pt-BR" w:eastAsia="en-US"/>
              </w:rPr>
              <w:t xml:space="preserve"> MARION, J. B. </w:t>
            </w:r>
            <w:r w:rsidRPr="006B2C09">
              <w:rPr>
                <w:rFonts w:cs="Arial"/>
                <w:b/>
                <w:szCs w:val="24"/>
                <w:lang w:val="pt-BR" w:eastAsia="en-US"/>
              </w:rPr>
              <w:t>Dinâmica clássica de partículas e sistemas</w:t>
            </w:r>
            <w:r>
              <w:rPr>
                <w:rFonts w:cs="Arial"/>
                <w:b/>
                <w:szCs w:val="24"/>
                <w:lang w:val="pt-BR" w:eastAsia="en-US"/>
              </w:rPr>
              <w:t>,</w:t>
            </w:r>
            <w:r w:rsidRPr="006B2C09">
              <w:rPr>
                <w:rFonts w:cs="Arial"/>
                <w:szCs w:val="24"/>
                <w:lang w:val="pt-BR" w:eastAsia="en-US"/>
              </w:rPr>
              <w:t xml:space="preserve"> </w:t>
            </w:r>
            <w:r>
              <w:rPr>
                <w:rFonts w:cs="Arial"/>
                <w:szCs w:val="24"/>
                <w:lang w:val="pt-BR" w:eastAsia="en-US"/>
              </w:rPr>
              <w:t xml:space="preserve">5. Ed. </w:t>
            </w:r>
            <w:r w:rsidRPr="00164CF7">
              <w:rPr>
                <w:rFonts w:cs="Arial"/>
                <w:szCs w:val="24"/>
                <w:lang w:val="pt-BR" w:eastAsia="en-US"/>
              </w:rPr>
              <w:t xml:space="preserve">São Paulo: Editora </w:t>
            </w:r>
            <w:proofErr w:type="spellStart"/>
            <w:r w:rsidRPr="00164CF7">
              <w:rPr>
                <w:rFonts w:cs="Arial"/>
                <w:szCs w:val="24"/>
                <w:lang w:val="pt-BR" w:eastAsia="en-US"/>
              </w:rPr>
              <w:t>Cengage</w:t>
            </w:r>
            <w:proofErr w:type="spellEnd"/>
            <w:r w:rsidRPr="00164CF7">
              <w:rPr>
                <w:rFonts w:cs="Arial"/>
                <w:szCs w:val="24"/>
                <w:lang w:val="pt-BR" w:eastAsia="en-US"/>
              </w:rPr>
              <w:t xml:space="preserve"> </w:t>
            </w:r>
            <w:proofErr w:type="spellStart"/>
            <w:r w:rsidRPr="00164CF7">
              <w:rPr>
                <w:rFonts w:cs="Arial"/>
                <w:szCs w:val="24"/>
                <w:lang w:val="pt-BR" w:eastAsia="en-US"/>
              </w:rPr>
              <w:t>Learnig</w:t>
            </w:r>
            <w:proofErr w:type="spellEnd"/>
            <w:r w:rsidRPr="00164CF7">
              <w:rPr>
                <w:rFonts w:cs="Arial"/>
                <w:szCs w:val="24"/>
                <w:lang w:val="pt-BR" w:eastAsia="en-US"/>
              </w:rPr>
              <w:t>, 2011.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BIBLIOGRAFIA COMPLEMENTAR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33" w:rsidRDefault="00986233" w:rsidP="00986233">
            <w:pPr>
              <w:pStyle w:val="PargrafodaLista"/>
              <w:numPr>
                <w:ilvl w:val="1"/>
                <w:numId w:val="3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>Figueiredo, D. G. e Neves, A. F. Equações diferenciais aplicadas, 2. Ed. Rio de Janeiro: IMPA, 2005.</w:t>
            </w:r>
          </w:p>
          <w:p w:rsidR="00986233" w:rsidRDefault="00986233" w:rsidP="00986233">
            <w:pPr>
              <w:pStyle w:val="PargrafodaLista"/>
              <w:numPr>
                <w:ilvl w:val="1"/>
                <w:numId w:val="3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 w:rsidRPr="002D4515">
              <w:rPr>
                <w:rFonts w:cs="Arial"/>
                <w:szCs w:val="24"/>
                <w:lang w:val="pt-BR"/>
              </w:rPr>
              <w:t xml:space="preserve">BASSALO, J. M. F.; CATTANI, M. S. D. </w:t>
            </w:r>
            <w:r w:rsidRPr="002D4515">
              <w:rPr>
                <w:rFonts w:cs="Arial"/>
                <w:b/>
                <w:szCs w:val="24"/>
                <w:lang w:val="pt-BR"/>
              </w:rPr>
              <w:t xml:space="preserve">Osciladores harmônicos </w:t>
            </w:r>
            <w:r w:rsidRPr="002D4515">
              <w:rPr>
                <w:rFonts w:cs="Arial"/>
                <w:szCs w:val="24"/>
                <w:lang w:val="pt-BR"/>
              </w:rPr>
              <w:t>(Clássicos e Quânticos). São Paulo: Editora Livraria da Física, 2009.</w:t>
            </w:r>
          </w:p>
          <w:p w:rsidR="00986233" w:rsidRDefault="00986233" w:rsidP="00986233">
            <w:pPr>
              <w:pStyle w:val="PargrafodaLista"/>
              <w:numPr>
                <w:ilvl w:val="1"/>
                <w:numId w:val="3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Shapiro, I. L. e Peixoto, G. de B. Introdução à Mecânica Clássica, 1. Ed. São Paulo: Editora Livraria da Física, 2010.</w:t>
            </w:r>
          </w:p>
          <w:p w:rsidR="00986233" w:rsidRDefault="00986233" w:rsidP="00986233">
            <w:pPr>
              <w:pStyle w:val="PargrafodaLista"/>
              <w:numPr>
                <w:ilvl w:val="1"/>
                <w:numId w:val="3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 w:rsidRPr="00D94FB8">
              <w:rPr>
                <w:rFonts w:cs="Arial"/>
                <w:szCs w:val="24"/>
                <w:lang w:val="pt-BR"/>
              </w:rPr>
              <w:t xml:space="preserve">Alonso, M. e Finn, E. J., </w:t>
            </w:r>
            <w:proofErr w:type="gramStart"/>
            <w:r w:rsidRPr="00D94FB8">
              <w:rPr>
                <w:rFonts w:cs="Arial"/>
                <w:szCs w:val="24"/>
                <w:lang w:val="pt-BR"/>
              </w:rPr>
              <w:t>Física</w:t>
            </w:r>
            <w:proofErr w:type="gramEnd"/>
            <w:r w:rsidRPr="00D94FB8">
              <w:rPr>
                <w:rFonts w:cs="Arial"/>
                <w:szCs w:val="24"/>
                <w:lang w:val="pt-BR"/>
              </w:rPr>
              <w:t xml:space="preserve"> um curso universitário, 2. Ed. São Paulo: Editora Edgard </w:t>
            </w:r>
            <w:proofErr w:type="spellStart"/>
            <w:r w:rsidRPr="00D94FB8">
              <w:rPr>
                <w:rFonts w:cs="Arial"/>
                <w:szCs w:val="24"/>
                <w:lang w:val="pt-BR"/>
              </w:rPr>
              <w:t>Blücher</w:t>
            </w:r>
            <w:proofErr w:type="spellEnd"/>
            <w:r w:rsidRPr="00D94FB8">
              <w:rPr>
                <w:rFonts w:cs="Arial"/>
                <w:szCs w:val="24"/>
                <w:lang w:val="pt-BR"/>
              </w:rPr>
              <w:t>, 1972, vol. 1.</w:t>
            </w:r>
          </w:p>
          <w:p w:rsidR="00986233" w:rsidRPr="00BF47C3" w:rsidRDefault="00986233" w:rsidP="00986233">
            <w:pPr>
              <w:pStyle w:val="PargrafodaLista"/>
              <w:numPr>
                <w:ilvl w:val="1"/>
                <w:numId w:val="3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 w:rsidRPr="00BF47C3">
              <w:rPr>
                <w:rFonts w:cs="Arial"/>
                <w:szCs w:val="24"/>
                <w:lang w:val="pt-BR"/>
              </w:rPr>
              <w:t>FEYNMAN, R. P.; LEIGHTON, R. B.; SANDS, M.</w:t>
            </w:r>
            <w:r w:rsidRPr="00BF47C3">
              <w:rPr>
                <w:rFonts w:cs="Arial"/>
                <w:b/>
                <w:szCs w:val="24"/>
                <w:lang w:val="pt-BR"/>
              </w:rPr>
              <w:t xml:space="preserve"> Lições de Física</w:t>
            </w:r>
            <w:r w:rsidRPr="00BF47C3">
              <w:rPr>
                <w:rFonts w:cs="Arial"/>
                <w:szCs w:val="24"/>
                <w:lang w:val="pt-BR"/>
              </w:rPr>
              <w:t xml:space="preserve">. Porto Alegre: Editora </w:t>
            </w:r>
            <w:proofErr w:type="spellStart"/>
            <w:r w:rsidRPr="00BF47C3">
              <w:rPr>
                <w:rFonts w:cs="Arial"/>
                <w:szCs w:val="24"/>
                <w:lang w:val="pt-BR"/>
              </w:rPr>
              <w:t>Bookman</w:t>
            </w:r>
            <w:proofErr w:type="spellEnd"/>
            <w:r w:rsidRPr="00BF47C3">
              <w:rPr>
                <w:rFonts w:cs="Arial"/>
                <w:szCs w:val="24"/>
                <w:lang w:val="pt-BR"/>
              </w:rPr>
              <w:t>, 2008. vol. 1.</w:t>
            </w:r>
          </w:p>
        </w:tc>
      </w:tr>
      <w:tr w:rsidR="00986233" w:rsidRPr="006B2C09" w:rsidTr="005A6655">
        <w:trPr>
          <w:trHeight w:val="109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Coordenador do Curso</w:t>
            </w:r>
          </w:p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_______________________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Setor Pedagógico</w:t>
            </w:r>
          </w:p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</w:tr>
    </w:tbl>
    <w:p w:rsidR="005E7F0B" w:rsidRDefault="005E7F0B"/>
    <w:sectPr w:rsidR="005E7F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B0EF6"/>
    <w:multiLevelType w:val="hybridMultilevel"/>
    <w:tmpl w:val="2F6CD1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E2043"/>
    <w:multiLevelType w:val="multilevel"/>
    <w:tmpl w:val="314A5016"/>
    <w:lvl w:ilvl="0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CCC0073"/>
    <w:multiLevelType w:val="hybridMultilevel"/>
    <w:tmpl w:val="BDE0D0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808"/>
    <w:rsid w:val="00021808"/>
    <w:rsid w:val="005E7F0B"/>
    <w:rsid w:val="0098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E32BE-DAA0-4812-BDCA-081D133F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6233"/>
    <w:pPr>
      <w:spacing w:after="200" w:line="276" w:lineRule="auto"/>
    </w:p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98623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uiPriority w:val="9"/>
    <w:rsid w:val="009862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PargrafodaLista">
    <w:name w:val="List Paragraph"/>
    <w:basedOn w:val="Normal"/>
    <w:uiPriority w:val="34"/>
    <w:qFormat/>
    <w:rsid w:val="00986233"/>
    <w:pPr>
      <w:suppressAutoHyphens/>
      <w:ind w:left="708"/>
      <w:jc w:val="both"/>
    </w:pPr>
    <w:rPr>
      <w:rFonts w:ascii="Arial" w:eastAsia="Calibri" w:hAnsi="Arial" w:cs="Times New Roman"/>
      <w:sz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Liliânia Soares</dc:creator>
  <cp:keywords/>
  <dc:description/>
  <cp:lastModifiedBy>Liliânia Soares</cp:lastModifiedBy>
  <cp:revision>2</cp:revision>
  <dcterms:created xsi:type="dcterms:W3CDTF">2016-01-24T22:58:00Z</dcterms:created>
  <dcterms:modified xsi:type="dcterms:W3CDTF">2016-01-24T22:59:00Z</dcterms:modified>
</cp:coreProperties>
</file>