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86"/>
        <w:rPr>
          <w:sz w:val="20"/>
        </w:rPr>
      </w:pPr>
      <w:bookmarkStart w:name="Anexo DG-CAM 2529852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1759" w:right="1896" w:firstLine="0"/>
        <w:jc w:val="center"/>
        <w:rPr>
          <w:sz w:val="20"/>
        </w:rPr>
      </w:pPr>
      <w:r>
        <w:rPr>
          <w:spacing w:val="-6"/>
          <w:sz w:val="20"/>
        </w:rPr>
        <w:t>INSTITUTO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FEDERAL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EDUCAÇÃO,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CIÊNCIA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TECNOLOGIA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sz w:val="18"/>
        </w:rPr>
      </w:pPr>
      <w:r>
        <w:rPr>
          <w:sz w:val="18"/>
        </w:rPr>
        <w:t>R.</w:t>
      </w:r>
      <w:r>
        <w:rPr>
          <w:spacing w:val="4"/>
          <w:sz w:val="18"/>
        </w:rPr>
        <w:t> </w:t>
      </w:r>
      <w:r>
        <w:rPr>
          <w:sz w:val="18"/>
        </w:rPr>
        <w:t>Dr.</w:t>
      </w:r>
      <w:r>
        <w:rPr>
          <w:spacing w:val="5"/>
          <w:sz w:val="18"/>
        </w:rPr>
        <w:t> </w:t>
      </w:r>
      <w:r>
        <w:rPr>
          <w:sz w:val="18"/>
        </w:rPr>
        <w:t>Raimundo</w:t>
      </w:r>
      <w:r>
        <w:rPr>
          <w:spacing w:val="5"/>
          <w:sz w:val="18"/>
        </w:rPr>
        <w:t> </w:t>
      </w:r>
      <w:r>
        <w:rPr>
          <w:sz w:val="18"/>
        </w:rPr>
        <w:t>Cals,</w:t>
      </w:r>
      <w:r>
        <w:rPr>
          <w:spacing w:val="5"/>
          <w:sz w:val="18"/>
        </w:rPr>
        <w:t> </w:t>
      </w:r>
      <w:r>
        <w:rPr>
          <w:sz w:val="18"/>
        </w:rPr>
        <w:t>2041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Bairro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-1"/>
          <w:sz w:val="18"/>
        </w:rPr>
        <w:t> </w:t>
      </w:r>
      <w:r>
        <w:rPr>
          <w:sz w:val="18"/>
        </w:rPr>
        <w:t>de Deus</w:t>
      </w:r>
      <w:r>
        <w:rPr>
          <w:spacing w:val="10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CEP</w:t>
      </w:r>
      <w:r>
        <w:rPr>
          <w:spacing w:val="10"/>
          <w:sz w:val="18"/>
        </w:rPr>
        <w:t> </w:t>
      </w:r>
      <w:r>
        <w:rPr>
          <w:sz w:val="18"/>
        </w:rPr>
        <w:t>62400-000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Camocim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 -</w:t>
      </w:r>
      <w:r>
        <w:rPr>
          <w:spacing w:val="5"/>
          <w:sz w:val="18"/>
        </w:rPr>
        <w:t> </w:t>
      </w:r>
      <w:hyperlink r:id="rId7">
        <w:r>
          <w:rPr>
            <w:sz w:val="18"/>
          </w:rPr>
          <w:t>www.ifce.edu.br</w:t>
        </w:r>
      </w:hyperlink>
    </w:p>
    <w:p>
      <w:pPr>
        <w:pStyle w:val="BodyText"/>
        <w:spacing w:before="7"/>
      </w:pPr>
    </w:p>
    <w:p>
      <w:pPr>
        <w:pStyle w:val="Title"/>
      </w:pPr>
      <w:r>
        <w:rPr/>
        <w:t>ANEXO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right="1859"/>
      </w:pPr>
      <w:r>
        <w:rPr/>
        <w:t>ANEXO</w:t>
      </w:r>
      <w:r>
        <w:rPr>
          <w:spacing w:val="6"/>
        </w:rPr>
        <w:t> </w:t>
      </w:r>
      <w:r>
        <w:rPr/>
        <w:t>IV</w:t>
      </w:r>
    </w:p>
    <w:p>
      <w:pPr>
        <w:spacing w:line="263" w:lineRule="exact" w:before="0"/>
        <w:ind w:left="1759" w:right="1905" w:firstLine="0"/>
        <w:jc w:val="center"/>
        <w:rPr>
          <w:b/>
          <w:sz w:val="23"/>
        </w:rPr>
      </w:pPr>
      <w:r>
        <w:rPr>
          <w:b/>
          <w:sz w:val="23"/>
        </w:rPr>
        <w:t>Critérios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seleção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servidores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técnico-administrativos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docentes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1689"/>
        <w:gridCol w:w="1366"/>
        <w:gridCol w:w="1212"/>
        <w:gridCol w:w="1519"/>
        <w:gridCol w:w="1657"/>
        <w:gridCol w:w="2348"/>
      </w:tblGrid>
      <w:tr>
        <w:trPr>
          <w:trHeight w:val="1030" w:hRule="atLeast"/>
        </w:trPr>
        <w:tc>
          <w:tcPr>
            <w:tcW w:w="783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6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ITEM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70" w:right="41" w:hanging="1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CRITÉRIO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PARA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ATRIBUIÇÃO</w:t>
            </w:r>
          </w:p>
          <w:p>
            <w:pPr>
              <w:pStyle w:val="TableParagraph"/>
              <w:spacing w:line="229" w:lineRule="exact"/>
              <w:ind w:left="88" w:right="6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DE</w:t>
            </w:r>
            <w:r>
              <w:rPr>
                <w:rFonts w:ascii="Times New Roman"/>
                <w:b/>
                <w:spacing w:val="8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PONTOS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118"/>
              <w:ind w:left="70" w:right="37" w:hanging="1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CLASSE</w:t>
            </w:r>
            <w:r>
              <w:rPr>
                <w:rFonts w:ascii="Times New Roman"/>
                <w:b/>
                <w:spacing w:val="1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</w:t>
            </w:r>
            <w:r>
              <w:rPr>
                <w:rFonts w:ascii="Times New Roman"/>
                <w:b/>
                <w:spacing w:val="1"/>
                <w:sz w:val="23"/>
              </w:rPr>
              <w:t> </w:t>
            </w:r>
            <w:r>
              <w:rPr>
                <w:rFonts w:ascii="Times New Roman"/>
                <w:b/>
                <w:spacing w:val="-1"/>
                <w:sz w:val="23"/>
              </w:rPr>
              <w:t>SERVIDOR</w:t>
            </w:r>
          </w:p>
        </w:tc>
        <w:tc>
          <w:tcPr>
            <w:tcW w:w="121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71" w:right="40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CURSO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33" w:right="2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Cálculo</w:t>
            </w:r>
          </w:p>
        </w:tc>
        <w:tc>
          <w:tcPr>
            <w:tcW w:w="165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63" w:right="2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PONTUAÇÃO</w:t>
            </w:r>
          </w:p>
        </w:tc>
        <w:tc>
          <w:tcPr>
            <w:tcW w:w="2348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76" w:firstLine="30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DOCUMENTO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COMPROBATÓRIO</w:t>
            </w:r>
          </w:p>
        </w:tc>
      </w:tr>
      <w:tr>
        <w:trPr>
          <w:trHeight w:val="246" w:hRule="atLeast"/>
        </w:trPr>
        <w:tc>
          <w:tcPr>
            <w:tcW w:w="78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1</w:t>
            </w:r>
          </w:p>
        </w:tc>
        <w:tc>
          <w:tcPr>
            <w:tcW w:w="1689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spacing w:line="237" w:lineRule="auto"/>
              <w:ind w:left="146" w:right="13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TM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-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tempo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matrícula em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programa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pós-</w:t>
            </w:r>
          </w:p>
          <w:p>
            <w:pPr>
              <w:pStyle w:val="TableParagraph"/>
              <w:spacing w:line="237" w:lineRule="auto"/>
              <w:ind w:left="85" w:right="4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graduaçãopara o</w:t>
            </w:r>
            <w:r>
              <w:rPr>
                <w:rFonts w:ascii="Times New Roman" w:hAnsi="Times New Roman"/>
                <w:spacing w:val="-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qual</w:t>
            </w:r>
          </w:p>
          <w:p>
            <w:pPr>
              <w:pStyle w:val="TableParagraph"/>
              <w:spacing w:line="237" w:lineRule="auto"/>
              <w:ind w:left="238" w:right="224" w:firstLine="1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está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concorrendo.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132" w:right="95" w:firstLine="32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2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Mestrado</w:t>
            </w:r>
          </w:p>
        </w:tc>
        <w:tc>
          <w:tcPr>
            <w:tcW w:w="1519" w:type="dxa"/>
          </w:tcPr>
          <w:p>
            <w:pPr>
              <w:pStyle w:val="TableParagraph"/>
              <w:spacing w:line="227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TM=0</w:t>
            </w:r>
          </w:p>
        </w:tc>
        <w:tc>
          <w:tcPr>
            <w:tcW w:w="1657" w:type="dxa"/>
          </w:tcPr>
          <w:p>
            <w:pPr>
              <w:pStyle w:val="TableParagraph"/>
              <w:spacing w:line="227" w:lineRule="exact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0,0</w:t>
            </w:r>
          </w:p>
        </w:tc>
        <w:tc>
          <w:tcPr>
            <w:tcW w:w="2348" w:type="dxa"/>
            <w:vMerge w:val="restart"/>
            <w:tcBorders>
              <w:left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line="237" w:lineRule="auto" w:before="1"/>
              <w:ind w:left="291" w:right="250" w:hanging="1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Declaração da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instituição,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cópia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do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edital, histórico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escolar emitidos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pelainstituição</w:t>
            </w:r>
          </w:p>
          <w:p>
            <w:pPr>
              <w:pStyle w:val="TableParagraph"/>
              <w:spacing w:line="259" w:lineRule="exact"/>
              <w:ind w:left="54" w:right="2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3"/>
                <w:sz w:val="23"/>
              </w:rPr>
              <w:t>promotora</w:t>
            </w:r>
            <w:r>
              <w:rPr>
                <w:rFonts w:ascii="Times New Roman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do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programa.</w:t>
            </w:r>
          </w:p>
        </w:tc>
      </w:tr>
      <w:tr>
        <w:trPr>
          <w:trHeight w:val="246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27" w:lineRule="exact"/>
              <w:ind w:left="38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0&lt;TM≤6meses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27" w:lineRule="exact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2,5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31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TM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12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18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18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24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24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78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2</w:t>
            </w:r>
          </w:p>
        </w:tc>
        <w:tc>
          <w:tcPr>
            <w:tcW w:w="1689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46" w:right="13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TM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-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tempo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matrícula em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programa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pós-</w:t>
            </w:r>
          </w:p>
          <w:p>
            <w:pPr>
              <w:pStyle w:val="TableParagraph"/>
              <w:spacing w:line="237" w:lineRule="auto"/>
              <w:ind w:left="85" w:right="4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graduaçãopara o</w:t>
            </w:r>
            <w:r>
              <w:rPr>
                <w:rFonts w:ascii="Times New Roman" w:hAnsi="Times New Roman"/>
                <w:spacing w:val="-5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qual</w:t>
            </w:r>
          </w:p>
          <w:p>
            <w:pPr>
              <w:pStyle w:val="TableParagraph"/>
              <w:spacing w:line="237" w:lineRule="auto"/>
              <w:ind w:left="238" w:right="224" w:firstLine="1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está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concorrendo.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spacing w:line="237" w:lineRule="auto"/>
              <w:ind w:left="132" w:right="95" w:firstLine="32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2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Doutorado</w:t>
            </w:r>
          </w:p>
        </w:tc>
        <w:tc>
          <w:tcPr>
            <w:tcW w:w="1519" w:type="dxa"/>
          </w:tcPr>
          <w:p>
            <w:pPr>
              <w:pStyle w:val="TableParagraph"/>
              <w:spacing w:line="227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TM=0</w:t>
            </w:r>
          </w:p>
        </w:tc>
        <w:tc>
          <w:tcPr>
            <w:tcW w:w="1657" w:type="dxa"/>
          </w:tcPr>
          <w:p>
            <w:pPr>
              <w:pStyle w:val="TableParagraph"/>
              <w:spacing w:line="227" w:lineRule="exact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0,0</w:t>
            </w:r>
          </w:p>
        </w:tc>
        <w:tc>
          <w:tcPr>
            <w:tcW w:w="2348" w:type="dxa"/>
            <w:vMerge w:val="restart"/>
            <w:tcBorders>
              <w:left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 w:before="214"/>
              <w:ind w:left="291" w:right="250" w:hanging="1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Declaração da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instituição,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cópia</w:t>
            </w:r>
            <w:r>
              <w:rPr>
                <w:rFonts w:ascii="Times New Roman" w:hAnsi="Times New Roman"/>
                <w:spacing w:val="13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do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edital, histórico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escolar emitidos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pelainstituição</w:t>
            </w:r>
          </w:p>
          <w:p>
            <w:pPr>
              <w:pStyle w:val="TableParagraph"/>
              <w:spacing w:line="259" w:lineRule="exact"/>
              <w:ind w:left="54" w:right="2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3"/>
                <w:sz w:val="23"/>
              </w:rPr>
              <w:t>promotora</w:t>
            </w:r>
            <w:r>
              <w:rPr>
                <w:rFonts w:ascii="Times New Roman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do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programa.</w:t>
            </w:r>
          </w:p>
        </w:tc>
      </w:tr>
      <w:tr>
        <w:trPr>
          <w:trHeight w:val="246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27" w:lineRule="exact"/>
              <w:ind w:left="38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0&lt;TM≤6meses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27" w:lineRule="exact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2,5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31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TM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12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18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1" w:right="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7,5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18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24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24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15,0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36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36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42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25,0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42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48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4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48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  <w:r>
              <w:rPr>
                <w:rFonts w:ascii="Times New Roman"/>
                <w:spacing w:val="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&lt;</w:t>
            </w:r>
          </w:p>
          <w:p>
            <w:pPr>
              <w:pStyle w:val="TableParagraph"/>
              <w:spacing w:line="261" w:lineRule="exact"/>
              <w:ind w:left="33" w:right="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TM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60</w:t>
            </w:r>
          </w:p>
          <w:p>
            <w:pPr>
              <w:pStyle w:val="TableParagraph"/>
              <w:spacing w:line="232" w:lineRule="exact"/>
              <w:ind w:left="38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165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3" w:righ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40,0</w:t>
            </w:r>
          </w:p>
        </w:tc>
        <w:tc>
          <w:tcPr>
            <w:tcW w:w="2348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3" w:right="6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TEE</w:t>
            </w:r>
            <w:r>
              <w:rPr>
                <w:rFonts w:ascii="Times New Roman"/>
                <w:spacing w:val="-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tempo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</w:t>
            </w:r>
          </w:p>
          <w:p>
            <w:pPr>
              <w:pStyle w:val="TableParagraph"/>
              <w:spacing w:line="254" w:lineRule="exact"/>
              <w:ind w:left="93" w:right="5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efetivo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133" w:lineRule="exact"/>
              <w:ind w:left="54" w:right="41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Mestrado</w:t>
            </w:r>
          </w:p>
        </w:tc>
        <w:tc>
          <w:tcPr>
            <w:tcW w:w="15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8" w:type="dxa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spacing w:line="262" w:lineRule="exact" w:before="81"/>
              <w:ind w:left="737" w:right="29" w:hanging="66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3"/>
                <w:sz w:val="23"/>
              </w:rPr>
              <w:t>Declaração </w:t>
            </w:r>
            <w:r>
              <w:rPr>
                <w:rFonts w:ascii="Times New Roman" w:hAnsi="Times New Roman"/>
                <w:spacing w:val="-2"/>
                <w:sz w:val="23"/>
              </w:rPr>
              <w:t>emitida pelo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núcleo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</w:p>
        </w:tc>
      </w:tr>
    </w:tbl>
    <w:p>
      <w:pPr>
        <w:spacing w:after="0" w:line="262" w:lineRule="exact"/>
        <w:rPr>
          <w:rFonts w:ascii="Times New Roman" w:hAnsi="Times New Roman"/>
          <w:sz w:val="23"/>
        </w:rPr>
        <w:sectPr>
          <w:footerReference w:type="default" r:id="rId5"/>
          <w:type w:val="continuous"/>
          <w:pgSz w:w="11900" w:h="16840"/>
          <w:pgMar w:footer="101" w:top="680" w:bottom="300" w:left="580" w:right="480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1689"/>
        <w:gridCol w:w="1366"/>
        <w:gridCol w:w="1212"/>
        <w:gridCol w:w="1519"/>
        <w:gridCol w:w="1657"/>
        <w:gridCol w:w="2348"/>
      </w:tblGrid>
      <w:tr>
        <w:trPr>
          <w:trHeight w:val="1283" w:hRule="atLeast"/>
        </w:trPr>
        <w:tc>
          <w:tcPr>
            <w:tcW w:w="783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3</w:t>
            </w:r>
          </w:p>
        </w:tc>
        <w:tc>
          <w:tcPr>
            <w:tcW w:w="1689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9" w:lineRule="exact"/>
              <w:ind w:left="91" w:right="67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exercício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no</w:t>
            </w:r>
          </w:p>
          <w:p>
            <w:pPr>
              <w:pStyle w:val="TableParagraph"/>
              <w:spacing w:line="262" w:lineRule="exact"/>
              <w:ind w:left="93" w:right="6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>atual </w:t>
            </w:r>
            <w:r>
              <w:rPr>
                <w:rFonts w:ascii="Times New Roman"/>
                <w:sz w:val="23"/>
              </w:rPr>
              <w:t>cargo no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quadro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permanente </w:t>
            </w:r>
            <w:r>
              <w:rPr>
                <w:rFonts w:ascii="Times New Roman"/>
                <w:spacing w:val="-1"/>
                <w:sz w:val="23"/>
              </w:rPr>
              <w:t>do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IFCE</w:t>
            </w:r>
          </w:p>
        </w:tc>
        <w:tc>
          <w:tcPr>
            <w:tcW w:w="1366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7" w:lineRule="auto" w:before="101"/>
              <w:ind w:left="132" w:right="95" w:firstLine="32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2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7" w:lineRule="auto" w:before="101"/>
              <w:ind w:left="71" w:right="41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1519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7" w:lineRule="auto" w:before="101"/>
              <w:ind w:left="73" w:firstLine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TEE=(Nº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dias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X 0,006)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*</w:t>
            </w:r>
          </w:p>
        </w:tc>
        <w:tc>
          <w:tcPr>
            <w:tcW w:w="1657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7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até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50,0</w:t>
            </w:r>
          </w:p>
        </w:tc>
        <w:tc>
          <w:tcPr>
            <w:tcW w:w="2348" w:type="dxa"/>
            <w:tcBorders>
              <w:top w:val="nil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line="237" w:lineRule="auto" w:before="101"/>
              <w:ind w:left="214" w:right="18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gestão de pessoas da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unidade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administrativa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lotação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do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servidor.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580"/>
        <w:gridCol w:w="1228"/>
        <w:gridCol w:w="1213"/>
        <w:gridCol w:w="3133"/>
        <w:gridCol w:w="522"/>
        <w:gridCol w:w="1520"/>
      </w:tblGrid>
      <w:tr>
        <w:trPr>
          <w:trHeight w:val="246" w:hRule="atLeast"/>
        </w:trPr>
        <w:tc>
          <w:tcPr>
            <w:tcW w:w="276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76"/>
              <w:ind w:left="6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4</w:t>
            </w:r>
          </w:p>
        </w:tc>
        <w:tc>
          <w:tcPr>
            <w:tcW w:w="258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 w:before="168"/>
              <w:ind w:left="223" w:right="187" w:firstLine="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TAI-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tempo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emafastamento </w:t>
            </w:r>
            <w:r>
              <w:rPr>
                <w:rFonts w:ascii="Times New Roman" w:hAnsi="Times New Roman"/>
                <w:spacing w:val="-1"/>
                <w:sz w:val="23"/>
              </w:rPr>
              <w:t>integral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período</w:t>
            </w:r>
          </w:p>
          <w:p>
            <w:pPr>
              <w:pStyle w:val="TableParagraph"/>
              <w:spacing w:line="259" w:lineRule="exact"/>
              <w:ind w:left="75" w:right="5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anterior</w:t>
            </w:r>
          </w:p>
          <w:p>
            <w:pPr>
              <w:pStyle w:val="TableParagraph"/>
              <w:spacing w:line="237" w:lineRule="auto" w:before="1"/>
              <w:ind w:left="100" w:right="5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>para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realizar</w:t>
            </w:r>
            <w:r>
              <w:rPr>
                <w:rFonts w:ascii="Times New Roman"/>
                <w:spacing w:val="-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mestrado,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doutorado</w:t>
            </w:r>
          </w:p>
          <w:p>
            <w:pPr>
              <w:pStyle w:val="TableParagraph"/>
              <w:spacing w:line="237" w:lineRule="auto"/>
              <w:ind w:left="838" w:right="796" w:hanging="1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ou pós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doutorado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line="237" w:lineRule="auto"/>
              <w:ind w:left="70" w:right="19" w:firstLine="3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spacing w:line="237" w:lineRule="auto" w:before="1"/>
              <w:ind w:left="71" w:right="42" w:hanging="1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Mestrado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3133" w:type="dxa"/>
          </w:tcPr>
          <w:p>
            <w:pPr>
              <w:pStyle w:val="TableParagraph"/>
              <w:spacing w:line="227" w:lineRule="exact"/>
              <w:ind w:left="69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TAI=0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(nunca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afastou)</w:t>
            </w:r>
          </w:p>
        </w:tc>
        <w:tc>
          <w:tcPr>
            <w:tcW w:w="522" w:type="dxa"/>
          </w:tcPr>
          <w:p>
            <w:pPr>
              <w:pStyle w:val="TableParagraph"/>
              <w:spacing w:line="227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70,0</w:t>
            </w:r>
          </w:p>
        </w:tc>
        <w:tc>
          <w:tcPr>
            <w:tcW w:w="1520" w:type="dxa"/>
            <w:vMerge w:val="restart"/>
            <w:tcBorders>
              <w:left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37" w:lineRule="auto"/>
              <w:ind w:left="133" w:right="100" w:hanging="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Declaração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emitida pelo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núcleo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gestão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pessoas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unidade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administrativa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 lotação do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servidor</w:t>
            </w:r>
          </w:p>
        </w:tc>
      </w:tr>
      <w:tr>
        <w:trPr>
          <w:trHeight w:val="246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27" w:lineRule="exact"/>
              <w:ind w:left="71" w:right="3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 6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27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27" w:lineRule="exact"/>
              <w:ind w:left="71" w:right="3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12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27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18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24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30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36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36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42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48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54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60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60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66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72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56" w:lineRule="exact"/>
              <w:ind w:left="71" w:right="2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meses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&lt;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TAI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≤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78</w:t>
            </w:r>
          </w:p>
          <w:p>
            <w:pPr>
              <w:pStyle w:val="TableParagraph"/>
              <w:spacing w:line="232" w:lineRule="exact"/>
              <w:ind w:left="66" w:right="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5,0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227" w:lineRule="exact"/>
              <w:ind w:left="71" w:right="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TAI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&gt;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78</w:t>
            </w:r>
            <w:r>
              <w:rPr>
                <w:rFonts w:ascii="Times New Roman"/>
                <w:spacing w:val="-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meses</w:t>
            </w:r>
          </w:p>
        </w:tc>
        <w:tc>
          <w:tcPr>
            <w:tcW w:w="522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27" w:lineRule="exact"/>
              <w:ind w:left="2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0"/>
                <w:sz w:val="23"/>
              </w:rPr>
              <w:t>0</w:t>
            </w:r>
          </w:p>
        </w:tc>
        <w:tc>
          <w:tcPr>
            <w:tcW w:w="1520" w:type="dxa"/>
            <w:vMerge/>
            <w:tcBorders>
              <w:top w:val="nil"/>
              <w:left w:val="single" w:sz="18" w:space="0" w:color="7F7F7F"/>
              <w:right w:val="single" w:sz="18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5" w:hRule="atLeast"/>
        </w:trPr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5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63" w:lineRule="exact" w:before="1"/>
              <w:ind w:left="68" w:right="5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ADST –</w:t>
            </w:r>
          </w:p>
          <w:p>
            <w:pPr>
              <w:pStyle w:val="TableParagraph"/>
              <w:spacing w:line="237" w:lineRule="auto"/>
              <w:ind w:left="100" w:right="5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Avaliação de desempenho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servidor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técnico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administrativo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ind w:left="37" w:right="1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37" w:lineRule="auto"/>
              <w:ind w:left="71" w:right="42" w:hanging="1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Mestrado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 w:before="218"/>
              <w:ind w:left="71" w:right="3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ADST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=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Pontuação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obtida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na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última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avaliação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</w:p>
          <w:p>
            <w:pPr>
              <w:pStyle w:val="TableParagraph"/>
              <w:spacing w:line="237" w:lineRule="auto"/>
              <w:ind w:left="71" w:right="4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desempenho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servidor</w:t>
            </w:r>
            <w:r>
              <w:rPr>
                <w:rFonts w:ascii="Times New Roman" w:hAnsi="Times New Roman"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técnico-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administrativo para efeito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progressão.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72" w:right="10" w:firstLine="4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até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24,0</w:t>
            </w:r>
          </w:p>
        </w:tc>
        <w:tc>
          <w:tcPr>
            <w:tcW w:w="1520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37" w:lineRule="auto"/>
              <w:ind w:left="133" w:right="100" w:hanging="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Declaração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emitida pelo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núcleo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gestão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pessoas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unidade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administrativa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lotação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</w:t>
            </w:r>
          </w:p>
          <w:p>
            <w:pPr>
              <w:pStyle w:val="TableParagraph"/>
              <w:spacing w:line="226" w:lineRule="exact"/>
              <w:ind w:left="328" w:right="2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servidor.</w:t>
            </w:r>
          </w:p>
        </w:tc>
      </w:tr>
      <w:tr>
        <w:trPr>
          <w:trHeight w:val="2335" w:hRule="atLeast"/>
        </w:trPr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6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63" w:lineRule="exact" w:before="178"/>
              <w:ind w:left="68" w:right="5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ADSD</w:t>
            </w:r>
            <w:r>
              <w:rPr>
                <w:rFonts w:ascii="Times New Roman" w:hAnsi="Times New Roman"/>
                <w:spacing w:val="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–</w:t>
            </w:r>
          </w:p>
          <w:p>
            <w:pPr>
              <w:pStyle w:val="TableParagraph"/>
              <w:spacing w:line="237" w:lineRule="auto" w:before="1"/>
              <w:ind w:left="100" w:right="5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Avaliação de desempenho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servidor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docente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ind w:left="52" w:right="1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37" w:lineRule="auto"/>
              <w:ind w:left="71" w:right="42" w:hanging="1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Mestrado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 w:before="218"/>
              <w:ind w:left="701" w:right="167" w:hanging="49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ADSD</w:t>
            </w:r>
            <w:r>
              <w:rPr>
                <w:rFonts w:ascii="Times New Roman" w:hAnsi="Times New Roman"/>
                <w:spacing w:val="-4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=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Pontuação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obtida</w:t>
            </w:r>
            <w:r>
              <w:rPr>
                <w:rFonts w:ascii="Times New Roman" w:hAnsi="Times New Roman"/>
                <w:spacing w:val="-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na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última avaliação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</w:p>
          <w:p>
            <w:pPr>
              <w:pStyle w:val="TableParagraph"/>
              <w:spacing w:line="237" w:lineRule="auto"/>
              <w:ind w:left="932" w:right="43" w:hanging="84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desempenho</w:t>
            </w:r>
            <w:r>
              <w:rPr>
                <w:rFonts w:ascii="Times New Roman" w:hAnsi="Times New Roman"/>
                <w:spacing w:val="-12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servidor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docente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para</w:t>
            </w:r>
            <w:r>
              <w:rPr>
                <w:rFonts w:ascii="Times New Roman" w:hAnsi="Times New Roman"/>
                <w:spacing w:val="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efeito</w:t>
            </w:r>
            <w:r>
              <w:rPr>
                <w:rFonts w:ascii="Times New Roman" w:hAnsi="Times New Roman"/>
                <w:spacing w:val="-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progressão.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72" w:right="10" w:firstLine="4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até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50,0</w:t>
            </w:r>
          </w:p>
        </w:tc>
        <w:tc>
          <w:tcPr>
            <w:tcW w:w="1520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37" w:lineRule="auto"/>
              <w:ind w:left="133" w:right="100" w:hanging="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Declaração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emitida pelo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núcleo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gestão 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pessoas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da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unidade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6"/>
                <w:sz w:val="23"/>
              </w:rPr>
              <w:t>administrativa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3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lotação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do</w:t>
            </w:r>
          </w:p>
          <w:p>
            <w:pPr>
              <w:pStyle w:val="TableParagraph"/>
              <w:spacing w:line="226" w:lineRule="exact"/>
              <w:ind w:left="328" w:right="2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servidor.</w:t>
            </w:r>
          </w:p>
        </w:tc>
      </w:tr>
      <w:tr>
        <w:trPr>
          <w:trHeight w:val="1291" w:hRule="atLeast"/>
        </w:trPr>
        <w:tc>
          <w:tcPr>
            <w:tcW w:w="276" w:type="dxa"/>
            <w:tcBorders>
              <w:bottom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16"/>
              <w:ind w:left="2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7</w:t>
            </w:r>
          </w:p>
        </w:tc>
        <w:tc>
          <w:tcPr>
            <w:tcW w:w="2580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line="237" w:lineRule="auto"/>
              <w:ind w:left="822" w:right="167" w:hanging="61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Atuação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em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comissões,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comitês,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conselhos,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contratos,</w:t>
            </w:r>
          </w:p>
          <w:p>
            <w:pPr>
              <w:pStyle w:val="TableParagraph"/>
              <w:spacing w:line="229" w:lineRule="exact"/>
              <w:ind w:left="66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convênios</w:t>
            </w:r>
            <w:r>
              <w:rPr>
                <w:rFonts w:ascii="Times New Roman" w:hAnsi="Times New Roman"/>
                <w:spacing w:val="-14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etc</w:t>
            </w:r>
          </w:p>
        </w:tc>
        <w:tc>
          <w:tcPr>
            <w:tcW w:w="1228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70" w:right="19" w:firstLine="3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3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line="237" w:lineRule="auto" w:before="118"/>
              <w:ind w:left="71" w:right="42" w:hanging="16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Mestrado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3133" w:type="dxa"/>
            <w:tcBorders>
              <w:bottom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16"/>
              <w:ind w:left="71" w:right="2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Conforme</w:t>
            </w:r>
            <w:r>
              <w:rPr>
                <w:rFonts w:ascii="Times New Roman"/>
                <w:spacing w:val="-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Tabela</w:t>
            </w:r>
            <w:r>
              <w:rPr>
                <w:rFonts w:ascii="Times New Roman"/>
                <w:spacing w:val="-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522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72" w:right="10" w:firstLine="4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até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7"/>
                <w:sz w:val="23"/>
              </w:rPr>
              <w:t>25,0</w:t>
            </w:r>
          </w:p>
        </w:tc>
        <w:tc>
          <w:tcPr>
            <w:tcW w:w="1520" w:type="dxa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16"/>
              <w:ind w:left="3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-</w:t>
            </w:r>
          </w:p>
        </w:tc>
      </w:tr>
    </w:tbl>
    <w:p>
      <w:pPr>
        <w:pStyle w:val="BodyText"/>
        <w:spacing w:before="3"/>
        <w:rPr>
          <w:b/>
          <w:sz w:val="19"/>
        </w:rPr>
      </w:pPr>
      <w:r>
        <w:rPr/>
        <w:pict>
          <v:group style="position:absolute;margin-left:34.464001pt;margin-top:13.024073pt;width:398.6pt;height:15.4pt;mso-position-horizontal-relative:page;mso-position-vertical-relative:paragraph;z-index:-15728640;mso-wrap-distance-left:0;mso-wrap-distance-right:0" coordorigin="689,260" coordsize="7972,308">
            <v:shape style="position:absolute;left:689;top:260;width:7972;height:308" coordorigin="689,261" coordsize="7972,308" path="m8661,261l705,261,689,261,689,276,689,568,705,568,705,276,8646,276,8661,261xe" filled="true" fillcolor="#7f7f7f" stroked="false">
              <v:path arrowok="t"/>
              <v:fill type="solid"/>
            </v:shape>
            <v:shape style="position:absolute;left:704;top:260;width:7957;height:308" coordorigin="705,261" coordsize="7957,308" path="m981,276l705,276,705,568,720,568,720,291,966,291,981,276xm8661,261l8646,276,8646,568,8661,568,8661,261xe" filled="true" fillcolor="#2b2b2b" stroked="false">
              <v:path arrowok="t"/>
              <v:fill type="solid"/>
            </v:shape>
            <v:shape style="position:absolute;left:965;top:275;width:16;height:292" coordorigin="966,276" coordsize="16,292" path="m981,568l966,568,966,291,981,276,981,568xe" filled="true" fillcolor="#7f7f7f" stroked="false">
              <v:path arrowok="t"/>
              <v:fill type="solid"/>
            </v:shape>
            <v:shape style="position:absolute;left:981;top:275;width:2228;height:292" coordorigin="981,276" coordsize="2228,292" path="m3208,276l981,276,981,568,996,568,996,291,3193,291,3208,276xe" filled="true" fillcolor="#2b2b2b" stroked="false">
              <v:path arrowok="t"/>
              <v:fill type="solid"/>
            </v:shape>
            <v:shape style="position:absolute;left:3192;top:275;width:16;height:292" coordorigin="3193,276" coordsize="16,292" path="m3208,568l3193,568,3193,291,3208,276,3208,568xe" filled="true" fillcolor="#7f7f7f" stroked="false">
              <v:path arrowok="t"/>
              <v:fill type="solid"/>
            </v:shape>
            <v:shape style="position:absolute;left:3208;top:275;width:1229;height:292" coordorigin="3208,276" coordsize="1229,292" path="m4437,276l3208,276,3208,568,3224,568,3224,291,4422,291,4437,276xe" filled="true" fillcolor="#2b2b2b" stroked="false">
              <v:path arrowok="t"/>
              <v:fill type="solid"/>
            </v:shape>
            <v:shape style="position:absolute;left:4421;top:275;width:16;height:292" coordorigin="4422,276" coordsize="16,292" path="m4437,568l4422,568,4422,291,4437,276,4437,568xe" filled="true" fillcolor="#7f7f7f" stroked="false">
              <v:path arrowok="t"/>
              <v:fill type="solid"/>
            </v:shape>
            <v:shape style="position:absolute;left:4437;top:275;width:1214;height:292" coordorigin="4437,276" coordsize="1214,292" path="m5651,276l4437,276,4437,568,4452,568,4452,291,5635,291,5651,276xe" filled="true" fillcolor="#2b2b2b" stroked="false">
              <v:path arrowok="t"/>
              <v:fill type="solid"/>
            </v:shape>
            <v:shape style="position:absolute;left:5635;top:275;width:16;height:292" coordorigin="5635,276" coordsize="16,292" path="m5651,568l5635,568,5635,291,5651,276,5651,568xe" filled="true" fillcolor="#7f7f7f" stroked="false">
              <v:path arrowok="t"/>
              <v:fill type="solid"/>
            </v:shape>
            <v:shape style="position:absolute;left:5650;top:275;width:1905;height:292" coordorigin="5651,276" coordsize="1905,292" path="m7555,276l5651,276,5651,568,5666,568,5666,291,7540,291,7555,276xe" filled="true" fillcolor="#2b2b2b" stroked="false">
              <v:path arrowok="t"/>
              <v:fill type="solid"/>
            </v:shape>
            <v:shape style="position:absolute;left:7539;top:275;width:16;height:292" coordorigin="7540,276" coordsize="16,292" path="m7555,568l7540,568,7540,291,7555,276,7555,568xe" filled="true" fillcolor="#7f7f7f" stroked="false">
              <v:path arrowok="t"/>
              <v:fill type="solid"/>
            </v:shape>
            <v:shape style="position:absolute;left:7555;top:275;width:861;height:292" coordorigin="7555,276" coordsize="861,292" path="m8415,276l7555,276,7555,568,7571,568,7571,291,8400,291,8415,276xe" filled="true" fillcolor="#2b2b2b" stroked="false">
              <v:path arrowok="t"/>
              <v:fill type="solid"/>
            </v:shape>
            <v:shape style="position:absolute;left:8400;top:275;width:16;height:292" coordorigin="8400,276" coordsize="16,292" path="m8415,568l8400,568,8400,291,8415,276,8415,568xe" filled="true" fillcolor="#7f7f7f" stroked="false">
              <v:path arrowok="t"/>
              <v:fill type="solid"/>
            </v:shape>
            <v:shape style="position:absolute;left:8415;top:275;width:231;height:292" coordorigin="8415,276" coordsize="231,292" path="m8646,276l8415,276,8415,568,8431,568,8431,291,8630,291,8646,276xe" filled="true" fillcolor="#2b2b2b" stroked="false">
              <v:path arrowok="t"/>
              <v:fill type="solid"/>
            </v:shape>
            <v:shape style="position:absolute;left:8630;top:275;width:16;height:292" coordorigin="8630,276" coordsize="16,292" path="m8646,568l8630,568,8630,291,8646,276,8646,568xe" filled="true" fillcolor="#7f7f7f" stroked="false">
              <v:path arrowok="t"/>
              <v:fill type="solid"/>
            </v:shape>
            <v:shape style="position:absolute;left:689;top:260;width:7972;height:308" type="#_x0000_t202" filled="false" stroked="false">
              <v:textbox inset="0,0,0,0">
                <w:txbxContent>
                  <w:p>
                    <w:pPr>
                      <w:spacing w:before="31"/>
                      <w:ind w:left="84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APCTCA</w:t>
                    </w:r>
                    <w:r>
                      <w:rPr>
                        <w:spacing w:val="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–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00" w:h="16840"/>
          <w:pgMar w:header="0" w:footer="101" w:top="560" w:bottom="380" w:left="580" w:right="480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227"/>
        <w:gridCol w:w="1229"/>
        <w:gridCol w:w="1214"/>
        <w:gridCol w:w="1905"/>
        <w:gridCol w:w="861"/>
        <w:gridCol w:w="231"/>
      </w:tblGrid>
      <w:tr>
        <w:trPr>
          <w:trHeight w:val="1283" w:hRule="atLeast"/>
        </w:trPr>
        <w:tc>
          <w:tcPr>
            <w:tcW w:w="276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8</w:t>
            </w:r>
          </w:p>
        </w:tc>
        <w:tc>
          <w:tcPr>
            <w:tcW w:w="2227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9" w:lineRule="exact"/>
              <w:ind w:left="7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Avaliação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pacing w:val="-1"/>
                <w:sz w:val="23"/>
              </w:rPr>
              <w:t> produção</w:t>
            </w:r>
          </w:p>
          <w:p>
            <w:pPr>
              <w:pStyle w:val="TableParagraph"/>
              <w:spacing w:line="237" w:lineRule="auto"/>
              <w:ind w:left="85" w:firstLine="58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científica,</w:t>
            </w:r>
            <w:r>
              <w:rPr>
                <w:rFonts w:ascii="Times New Roman" w:hAnsi="Times New Roman"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tecnológica, </w:t>
            </w:r>
            <w:r>
              <w:rPr>
                <w:rFonts w:ascii="Times New Roman" w:hAnsi="Times New Roman"/>
                <w:spacing w:val="-3"/>
                <w:sz w:val="23"/>
              </w:rPr>
              <w:t>cultural e</w:t>
            </w:r>
            <w:r>
              <w:rPr>
                <w:rFonts w:ascii="Times New Roman" w:hAnsi="Times New Roman"/>
                <w:spacing w:val="-2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artística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nos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últimos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04</w:t>
            </w:r>
          </w:p>
          <w:p>
            <w:pPr>
              <w:pStyle w:val="TableParagraph"/>
              <w:spacing w:line="238" w:lineRule="exact"/>
              <w:ind w:left="50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(quatro)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anos</w:t>
            </w:r>
          </w:p>
        </w:tc>
        <w:tc>
          <w:tcPr>
            <w:tcW w:w="1229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70" w:right="20" w:firstLine="3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DOCENTE</w:t>
            </w:r>
          </w:p>
        </w:tc>
        <w:tc>
          <w:tcPr>
            <w:tcW w:w="1214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line="239" w:lineRule="exact"/>
              <w:ind w:left="52" w:right="44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Mestrado</w:t>
            </w:r>
          </w:p>
          <w:p>
            <w:pPr>
              <w:pStyle w:val="TableParagraph"/>
              <w:spacing w:line="237" w:lineRule="auto"/>
              <w:ind w:left="70" w:right="44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"/>
                <w:sz w:val="23"/>
              </w:rPr>
              <w:t>Doutorado</w:t>
            </w:r>
            <w:r>
              <w:rPr>
                <w:rFonts w:ascii="Times New Roman" w:hAnsi="Times New Roman"/>
                <w:b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Pós</w:t>
            </w:r>
            <w:r>
              <w:rPr>
                <w:rFonts w:ascii="Times New Roman" w:hAnsi="Times New Roman"/>
                <w:b/>
                <w:spacing w:val="1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doutorado</w:t>
            </w:r>
          </w:p>
        </w:tc>
        <w:tc>
          <w:tcPr>
            <w:tcW w:w="1905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Conforme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Tabela</w:t>
            </w:r>
            <w:r>
              <w:rPr>
                <w:rFonts w:ascii="Times New Roman"/>
                <w:spacing w:val="-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61" w:type="dxa"/>
            <w:tcBorders>
              <w:top w:val="nil"/>
              <w:bottom w:val="single" w:sz="18" w:space="0" w:color="7F7F7F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até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50,0</w:t>
            </w:r>
          </w:p>
        </w:tc>
        <w:tc>
          <w:tcPr>
            <w:tcW w:w="231" w:type="dxa"/>
            <w:tcBorders>
              <w:top w:val="nil"/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68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0"/>
                <w:sz w:val="23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spacing w:line="237" w:lineRule="auto" w:before="92"/>
        <w:ind w:left="170"/>
        <w:jc w:val="left"/>
      </w:pPr>
      <w:r>
        <w:rPr/>
        <w:t>TABELA</w:t>
      </w:r>
      <w:r>
        <w:rPr>
          <w:spacing w:val="16"/>
        </w:rPr>
        <w:t> </w:t>
      </w:r>
      <w:r>
        <w:rPr/>
        <w:t>1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Valores</w:t>
      </w:r>
      <w:r>
        <w:rPr>
          <w:spacing w:val="33"/>
        </w:rPr>
        <w:t> </w:t>
      </w:r>
      <w:r>
        <w:rPr/>
        <w:t>para</w:t>
      </w:r>
      <w:r>
        <w:rPr>
          <w:spacing w:val="5"/>
        </w:rPr>
        <w:t> </w:t>
      </w:r>
      <w:r>
        <w:rPr/>
        <w:t>Cálculo</w:t>
      </w:r>
      <w:r>
        <w:rPr>
          <w:spacing w:val="22"/>
        </w:rPr>
        <w:t> </w:t>
      </w:r>
      <w:r>
        <w:rPr/>
        <w:t>da</w:t>
      </w:r>
      <w:r>
        <w:rPr>
          <w:spacing w:val="5"/>
        </w:rPr>
        <w:t> </w:t>
      </w:r>
      <w:r>
        <w:rPr/>
        <w:t>atuação</w:t>
      </w:r>
      <w:r>
        <w:rPr>
          <w:spacing w:val="22"/>
        </w:rPr>
        <w:t> </w:t>
      </w:r>
      <w:r>
        <w:rPr>
          <w:spacing w:val="10"/>
        </w:rPr>
        <w:t>em</w:t>
      </w:r>
      <w:r>
        <w:rPr>
          <w:spacing w:val="4"/>
        </w:rPr>
        <w:t> </w:t>
      </w:r>
      <w:r>
        <w:rPr/>
        <w:t>atividades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gestão,</w:t>
      </w:r>
      <w:r>
        <w:rPr>
          <w:spacing w:val="18"/>
        </w:rPr>
        <w:t> </w:t>
      </w:r>
      <w:r>
        <w:rPr/>
        <w:t>comissões,</w:t>
      </w:r>
      <w:r>
        <w:rPr>
          <w:spacing w:val="17"/>
        </w:rPr>
        <w:t> </w:t>
      </w:r>
      <w:r>
        <w:rPr/>
        <w:t>comitês,</w:t>
      </w:r>
      <w:r>
        <w:rPr>
          <w:spacing w:val="17"/>
        </w:rPr>
        <w:t> </w:t>
      </w:r>
      <w:r>
        <w:rPr/>
        <w:t>conselhos,</w:t>
      </w:r>
      <w:r>
        <w:rPr>
          <w:spacing w:val="1"/>
        </w:rPr>
        <w:t> </w:t>
      </w:r>
      <w:r>
        <w:rPr/>
        <w:t>convênios,</w:t>
      </w:r>
      <w:r>
        <w:rPr>
          <w:spacing w:val="7"/>
        </w:rPr>
        <w:t> </w:t>
      </w:r>
      <w:r>
        <w:rPr/>
        <w:t>contratos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/>
        <w:t>cargos.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5"/>
        <w:gridCol w:w="2012"/>
        <w:gridCol w:w="2058"/>
      </w:tblGrid>
      <w:tr>
        <w:trPr>
          <w:trHeight w:val="507" w:hRule="atLeast"/>
        </w:trPr>
        <w:tc>
          <w:tcPr>
            <w:tcW w:w="6405" w:type="dxa"/>
          </w:tcPr>
          <w:p>
            <w:pPr>
              <w:pStyle w:val="TableParagraph"/>
              <w:spacing w:before="116"/>
              <w:ind w:left="2509" w:right="2494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ATIVIDADE</w:t>
            </w:r>
          </w:p>
        </w:tc>
        <w:tc>
          <w:tcPr>
            <w:tcW w:w="2012" w:type="dxa"/>
          </w:tcPr>
          <w:p>
            <w:pPr>
              <w:pStyle w:val="TableParagraph"/>
              <w:spacing w:line="256" w:lineRule="exact"/>
              <w:ind w:left="263" w:right="222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Pontuação</w:t>
            </w:r>
            <w:r>
              <w:rPr>
                <w:rFonts w:ascii="Times New Roman" w:hAnsi="Times New Roman"/>
                <w:b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por</w:t>
            </w:r>
          </w:p>
          <w:p>
            <w:pPr>
              <w:pStyle w:val="TableParagraph"/>
              <w:spacing w:line="232" w:lineRule="exact"/>
              <w:ind w:left="260" w:right="222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item</w:t>
            </w:r>
          </w:p>
        </w:tc>
        <w:tc>
          <w:tcPr>
            <w:tcW w:w="2058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line="256" w:lineRule="exact"/>
              <w:ind w:left="58" w:right="35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Pontuação</w:t>
            </w:r>
            <w:r>
              <w:rPr>
                <w:rFonts w:ascii="Times New Roman" w:hAnsi="Times New Roman"/>
                <w:b/>
                <w:spacing w:val="-6"/>
                <w:sz w:val="23"/>
              </w:rPr>
              <w:t> </w:t>
            </w:r>
            <w:r>
              <w:rPr>
                <w:rFonts w:ascii="Times New Roman" w:hAnsi="Times New Roman"/>
                <w:b/>
                <w:sz w:val="23"/>
              </w:rPr>
              <w:t>máxima</w:t>
            </w:r>
          </w:p>
          <w:p>
            <w:pPr>
              <w:pStyle w:val="TableParagraph"/>
              <w:spacing w:line="232" w:lineRule="exact"/>
              <w:ind w:left="58" w:right="3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por item</w:t>
            </w:r>
          </w:p>
        </w:tc>
      </w:tr>
      <w:tr>
        <w:trPr>
          <w:trHeight w:val="507" w:hRule="atLeast"/>
        </w:trPr>
        <w:tc>
          <w:tcPr>
            <w:tcW w:w="6405" w:type="dxa"/>
          </w:tcPr>
          <w:p>
            <w:pPr>
              <w:pStyle w:val="TableParagraph"/>
              <w:spacing w:before="116"/>
              <w:ind w:left="4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7.1.</w:t>
            </w:r>
            <w:r>
              <w:rPr>
                <w:rFonts w:ascii="Times New Roman" w:hAnsi="Times New Roman"/>
                <w:spacing w:val="3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Presidência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de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conselho,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comitê</w:t>
            </w:r>
            <w:r>
              <w:rPr>
                <w:rFonts w:ascii="Times New Roman" w:hAnsi="Times New Roman"/>
                <w:spacing w:val="6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ou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comissão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institucional</w:t>
            </w:r>
          </w:p>
        </w:tc>
        <w:tc>
          <w:tcPr>
            <w:tcW w:w="2012" w:type="dxa"/>
          </w:tcPr>
          <w:p>
            <w:pPr>
              <w:pStyle w:val="TableParagraph"/>
              <w:spacing w:line="256" w:lineRule="exact"/>
              <w:ind w:left="361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2,0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pacing w:val="-4"/>
                <w:sz w:val="23"/>
              </w:rPr>
              <w:t>pontos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pacing w:val="-4"/>
                <w:sz w:val="23"/>
              </w:rPr>
              <w:t>por</w:t>
            </w:r>
          </w:p>
          <w:p>
            <w:pPr>
              <w:pStyle w:val="TableParagraph"/>
              <w:spacing w:line="232" w:lineRule="exact"/>
              <w:ind w:left="48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presidência</w:t>
            </w:r>
          </w:p>
        </w:tc>
        <w:tc>
          <w:tcPr>
            <w:tcW w:w="2058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right="79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20,0</w:t>
            </w:r>
          </w:p>
        </w:tc>
      </w:tr>
      <w:tr>
        <w:trPr>
          <w:trHeight w:val="507" w:hRule="atLeast"/>
        </w:trPr>
        <w:tc>
          <w:tcPr>
            <w:tcW w:w="6405" w:type="dxa"/>
          </w:tcPr>
          <w:p>
            <w:pPr>
              <w:pStyle w:val="TableParagraph"/>
              <w:spacing w:line="256" w:lineRule="exact"/>
              <w:ind w:left="16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7.2.</w:t>
            </w:r>
            <w:r>
              <w:rPr>
                <w:rFonts w:ascii="Times New Roman" w:hAnsi="Times New Roman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Atuação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como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membro,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secretário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ou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congêneres</w:t>
            </w:r>
            <w:r>
              <w:rPr>
                <w:rFonts w:ascii="Times New Roman" w:hAnsi="Times New Roman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de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conselho,</w:t>
            </w:r>
          </w:p>
          <w:p>
            <w:pPr>
              <w:pStyle w:val="TableParagraph"/>
              <w:spacing w:line="232" w:lineRule="exact"/>
              <w:ind w:left="175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comitê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ou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comissão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4"/>
                <w:sz w:val="23"/>
              </w:rPr>
              <w:t>institucional</w:t>
            </w:r>
          </w:p>
        </w:tc>
        <w:tc>
          <w:tcPr>
            <w:tcW w:w="2012" w:type="dxa"/>
          </w:tcPr>
          <w:p>
            <w:pPr>
              <w:pStyle w:val="TableParagraph"/>
              <w:spacing w:line="256" w:lineRule="exact"/>
              <w:ind w:left="237" w:right="2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1,0</w:t>
            </w:r>
            <w:r>
              <w:rPr>
                <w:rFonts w:ascii="Times New Roman"/>
                <w:spacing w:val="-10"/>
                <w:sz w:val="23"/>
              </w:rPr>
              <w:t> </w:t>
            </w:r>
            <w:r>
              <w:rPr>
                <w:rFonts w:ascii="Times New Roman"/>
                <w:spacing w:val="-4"/>
                <w:sz w:val="23"/>
              </w:rPr>
              <w:t>pontos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pacing w:val="-4"/>
                <w:sz w:val="23"/>
              </w:rPr>
              <w:t>por</w:t>
            </w:r>
          </w:p>
          <w:p>
            <w:pPr>
              <w:pStyle w:val="TableParagraph"/>
              <w:spacing w:line="232" w:lineRule="exact"/>
              <w:ind w:left="245" w:right="22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atuação</w:t>
            </w:r>
          </w:p>
        </w:tc>
        <w:tc>
          <w:tcPr>
            <w:tcW w:w="2058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right="79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10,0</w:t>
            </w:r>
          </w:p>
        </w:tc>
      </w:tr>
      <w:tr>
        <w:trPr>
          <w:trHeight w:val="507" w:hRule="atLeast"/>
        </w:trPr>
        <w:tc>
          <w:tcPr>
            <w:tcW w:w="6405" w:type="dxa"/>
          </w:tcPr>
          <w:p>
            <w:pPr>
              <w:pStyle w:val="TableParagraph"/>
              <w:spacing w:before="116"/>
              <w:ind w:left="66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7.3.</w:t>
            </w:r>
            <w:r>
              <w:rPr>
                <w:rFonts w:ascii="Times New Roman" w:hAnsi="Times New Roman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Coordenação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de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contratos,</w:t>
            </w:r>
            <w:r>
              <w:rPr>
                <w:rFonts w:ascii="Times New Roman" w:hAnsi="Times New Roman"/>
                <w:spacing w:val="-13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convênio</w:t>
            </w:r>
            <w:r>
              <w:rPr>
                <w:rFonts w:ascii="Times New Roman" w:hAnsi="Times New Roman"/>
                <w:spacing w:val="-9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ou</w:t>
            </w:r>
            <w:r>
              <w:rPr>
                <w:rFonts w:ascii="Times New Roman" w:hAnsi="Times New Roman"/>
                <w:spacing w:val="-10"/>
                <w:sz w:val="23"/>
              </w:rPr>
              <w:t> </w:t>
            </w:r>
            <w:r>
              <w:rPr>
                <w:rFonts w:ascii="Times New Roman" w:hAnsi="Times New Roman"/>
                <w:spacing w:val="-1"/>
                <w:sz w:val="23"/>
              </w:rPr>
              <w:t>congêneres</w:t>
            </w:r>
          </w:p>
        </w:tc>
        <w:tc>
          <w:tcPr>
            <w:tcW w:w="2012" w:type="dxa"/>
          </w:tcPr>
          <w:p>
            <w:pPr>
              <w:pStyle w:val="TableParagraph"/>
              <w:spacing w:line="256" w:lineRule="exact"/>
              <w:ind w:left="361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2,0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pacing w:val="-5"/>
                <w:sz w:val="23"/>
              </w:rPr>
              <w:t>pontos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pacing w:val="-5"/>
                <w:sz w:val="23"/>
              </w:rPr>
              <w:t>por</w:t>
            </w:r>
          </w:p>
          <w:p>
            <w:pPr>
              <w:pStyle w:val="TableParagraph"/>
              <w:spacing w:line="232" w:lineRule="exact"/>
              <w:ind w:left="42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coordenação</w:t>
            </w:r>
          </w:p>
        </w:tc>
        <w:tc>
          <w:tcPr>
            <w:tcW w:w="2058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116"/>
              <w:ind w:right="79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20,0</w:t>
            </w:r>
          </w:p>
        </w:tc>
      </w:tr>
      <w:tr>
        <w:trPr>
          <w:trHeight w:val="1030" w:hRule="atLeast"/>
        </w:trPr>
        <w:tc>
          <w:tcPr>
            <w:tcW w:w="6405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68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3"/>
                <w:sz w:val="23"/>
              </w:rPr>
              <w:t>7.4.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pacing w:val="-3"/>
                <w:sz w:val="23"/>
              </w:rPr>
              <w:t>Fiscalização</w:t>
            </w:r>
            <w:r>
              <w:rPr>
                <w:rFonts w:ascii="Times New Roman" w:hAnsi="Times New Roman"/>
                <w:spacing w:val="-7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contratos,</w:t>
            </w:r>
            <w:r>
              <w:rPr>
                <w:rFonts w:ascii="Times New Roman" w:hAnsi="Times New Roman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convênios</w:t>
            </w:r>
            <w:r>
              <w:rPr>
                <w:rFonts w:ascii="Times New Roman" w:hAnsi="Times New Roman"/>
                <w:spacing w:val="2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ou</w:t>
            </w:r>
            <w:r>
              <w:rPr>
                <w:rFonts w:ascii="Times New Roman" w:hAnsi="Times New Roman"/>
                <w:spacing w:val="-8"/>
                <w:sz w:val="23"/>
              </w:rPr>
              <w:t> </w:t>
            </w:r>
            <w:r>
              <w:rPr>
                <w:rFonts w:ascii="Times New Roman" w:hAnsi="Times New Roman"/>
                <w:spacing w:val="-2"/>
                <w:sz w:val="23"/>
              </w:rPr>
              <w:t>congêneres</w:t>
            </w:r>
          </w:p>
        </w:tc>
        <w:tc>
          <w:tcPr>
            <w:tcW w:w="2012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8" w:right="404"/>
              <w:rPr>
                <w:sz w:val="24"/>
              </w:rPr>
            </w:pPr>
            <w:r>
              <w:rPr>
                <w:sz w:val="24"/>
              </w:rPr>
              <w:t>1,0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fiscalização</w:t>
            </w:r>
          </w:p>
        </w:tc>
        <w:tc>
          <w:tcPr>
            <w:tcW w:w="2058" w:type="dxa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spacing w:before="0"/>
        <w:ind w:left="10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cálculo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produção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científica,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tecnológica,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cultural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artística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04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(quatro)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últimos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anos.</w:t>
      </w: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6574"/>
        <w:gridCol w:w="1306"/>
      </w:tblGrid>
      <w:tr>
        <w:trPr>
          <w:trHeight w:val="1306" w:hRule="atLeast"/>
        </w:trPr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1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por</w:t>
            </w:r>
            <w:r>
              <w:rPr>
                <w:rFonts w:ascii="Arial" w:hAnsi="Arial"/>
                <w:b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Item</w:t>
            </w:r>
          </w:p>
        </w:tc>
        <w:tc>
          <w:tcPr>
            <w:tcW w:w="1306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 w:right="-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Máxima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por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item</w:t>
            </w:r>
          </w:p>
        </w:tc>
      </w:tr>
      <w:tr>
        <w:trPr>
          <w:trHeight w:val="2105" w:hRule="atLeast"/>
        </w:trPr>
        <w:tc>
          <w:tcPr>
            <w:tcW w:w="2596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06"/>
              <w:ind w:left="8" w:right="199"/>
              <w:rPr>
                <w:sz w:val="24"/>
              </w:rPr>
            </w:pPr>
            <w:r>
              <w:rPr>
                <w:sz w:val="24"/>
              </w:rPr>
              <w:t>8.1. Artigo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indexado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CAPES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A1,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  <w:tc>
          <w:tcPr>
            <w:tcW w:w="65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 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NA1 ×1 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×0,85 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NB1 ×0,70)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Em que NA1, NA2 e NB1 representam a quantidade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artigos Qualis A1, A2, B1, respectivamente, publicados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periódicos nacionais ou internacionais na área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conhecimento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indicada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solicitante.</w:t>
            </w:r>
          </w:p>
        </w:tc>
        <w:tc>
          <w:tcPr>
            <w:tcW w:w="1306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844" w:hRule="atLeast"/>
        </w:trPr>
        <w:tc>
          <w:tcPr>
            <w:tcW w:w="25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7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 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(NB2 ×0,55+NB3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×0,40 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NB4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×0,25 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NB5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×0,1 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NC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x0,05)</w:t>
            </w:r>
          </w:p>
        </w:tc>
        <w:tc>
          <w:tcPr>
            <w:tcW w:w="1306" w:type="dxa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74" w:hRule="atLeast"/>
        </w:trPr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8" w:right="199"/>
              <w:rPr>
                <w:sz w:val="24"/>
              </w:rPr>
            </w:pPr>
            <w:r>
              <w:rPr>
                <w:sz w:val="24"/>
              </w:rPr>
              <w:t>8.2. Artigo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indexado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CAPES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B5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6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8"/>
              <w:ind w:left="8" w:right="1112"/>
              <w:rPr>
                <w:sz w:val="24"/>
              </w:rPr>
            </w:pPr>
            <w:r>
              <w:rPr>
                <w:sz w:val="24"/>
              </w:rPr>
              <w:t>Em que NB2, NB3, NB4, NB5 e NC representam 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quantidade de artigos Qualis B2, B3, B4, B5 e 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respectivamente,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periódicos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nacionais/internacionais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 área de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631" w:hRule="atLeast"/>
        </w:trPr>
        <w:tc>
          <w:tcPr>
            <w:tcW w:w="25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74" w:type="dxa"/>
            <w:tcBorders>
              <w:top w:val="nil"/>
            </w:tcBorders>
          </w:tcPr>
          <w:p>
            <w:pPr>
              <w:pStyle w:val="TableParagraph"/>
              <w:spacing w:before="121"/>
              <w:ind w:left="8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solicitante.</w:t>
            </w:r>
          </w:p>
        </w:tc>
        <w:tc>
          <w:tcPr>
            <w:tcW w:w="1306" w:type="dxa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59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0" w:lineRule="atLeast"/>
              <w:ind w:left="8" w:right="19"/>
              <w:rPr>
                <w:sz w:val="24"/>
              </w:rPr>
            </w:pPr>
            <w:r>
              <w:rPr>
                <w:sz w:val="24"/>
              </w:rPr>
              <w:t>8.3. Artigo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indexado</w:t>
            </w:r>
          </w:p>
        </w:tc>
        <w:tc>
          <w:tcPr>
            <w:tcW w:w="657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7" w:lineRule="exact" w:before="221"/>
              <w:ind w:left="8"/>
              <w:rPr>
                <w:sz w:val="24"/>
              </w:rPr>
            </w:pPr>
            <w:r>
              <w:rPr>
                <w:sz w:val="24"/>
              </w:rPr>
              <w:t>0,5 ponto 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artigo</w:t>
            </w:r>
          </w:p>
        </w:tc>
        <w:tc>
          <w:tcPr>
            <w:tcW w:w="1306" w:type="dxa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7" w:lineRule="exact" w:before="221"/>
              <w:ind w:left="8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00" w:h="16840"/>
          <w:pgMar w:header="0" w:footer="101" w:top="560" w:bottom="380" w:left="580" w:right="480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6574"/>
        <w:gridCol w:w="1306"/>
      </w:tblGrid>
      <w:tr>
        <w:trPr>
          <w:trHeight w:val="499" w:hRule="atLeast"/>
        </w:trPr>
        <w:tc>
          <w:tcPr>
            <w:tcW w:w="2596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pela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CAPES</w:t>
            </w:r>
          </w:p>
        </w:tc>
        <w:tc>
          <w:tcPr>
            <w:tcW w:w="6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25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199"/>
              <w:rPr>
                <w:sz w:val="24"/>
              </w:rPr>
            </w:pPr>
            <w:r>
              <w:rPr>
                <w:sz w:val="24"/>
              </w:rPr>
              <w:t>8.4. Autor de 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ISBN</w:t>
            </w:r>
          </w:p>
        </w:tc>
        <w:tc>
          <w:tcPr>
            <w:tcW w:w="657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5,0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306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>
        <w:trPr>
          <w:trHeight w:val="1306" w:hRule="atLeast"/>
        </w:trPr>
        <w:tc>
          <w:tcPr>
            <w:tcW w:w="25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132"/>
              <w:rPr>
                <w:sz w:val="24"/>
              </w:rPr>
            </w:pPr>
            <w:r>
              <w:rPr>
                <w:sz w:val="24"/>
              </w:rPr>
              <w:t>8.5. Autor de capítulo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ISBN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capítulo</w:t>
            </w:r>
          </w:p>
        </w:tc>
        <w:tc>
          <w:tcPr>
            <w:tcW w:w="1306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>
        <w:trPr>
          <w:trHeight w:val="1306" w:hRule="atLeast"/>
        </w:trPr>
        <w:tc>
          <w:tcPr>
            <w:tcW w:w="25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" w:right="199"/>
              <w:rPr>
                <w:sz w:val="24"/>
              </w:rPr>
            </w:pPr>
            <w:r>
              <w:rPr>
                <w:sz w:val="24"/>
              </w:rPr>
              <w:t>8.6.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Apresentação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trabalho em eventos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(completos)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apresentação</w:t>
            </w:r>
          </w:p>
        </w:tc>
        <w:tc>
          <w:tcPr>
            <w:tcW w:w="1306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>
        <w:trPr>
          <w:trHeight w:val="753" w:hRule="atLeast"/>
        </w:trPr>
        <w:tc>
          <w:tcPr>
            <w:tcW w:w="2596" w:type="dxa"/>
            <w:tcBorders>
              <w:bottom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4" w:type="dxa"/>
            <w:tcBorders>
              <w:bottom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4.464001pt;margin-top:348.576019pt;width:1.55pt;height:464.65pt;mso-position-horizontal-relative:page;mso-position-vertical-relative:page;z-index:15729152" coordorigin="689,6972" coordsize="31,9293">
            <v:rect style="position:absolute;left:689;top:6971;width:16;height:9293" filled="true" fillcolor="#7f7f7f" stroked="false">
              <v:fill type="solid"/>
            </v:rect>
            <v:shape style="position:absolute;left:704;top:16110;width:16;height:154" coordorigin="705,16111" coordsize="16,154" path="m720,16264l705,16264,705,16111,720,16126,720,16264xe" filled="true" fillcolor="#2b2b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8.240051pt;margin-top:348.576019pt;width:1.55pt;height:464.65pt;mso-position-horizontal-relative:page;mso-position-vertical-relative:page;z-index:15729664" coordorigin="11165,6972" coordsize="31,9293">
            <v:shape style="position:absolute;left:11180;top:6971;width:16;height:9293" coordorigin="11180,6972" coordsize="16,9293" path="m11196,16264l11180,16264,11180,6987,11196,6972,11196,16264xe" filled="true" fillcolor="#2b2b2b" stroked="false">
              <v:path arrowok="t"/>
              <v:fill type="solid"/>
            </v:shape>
            <v:shape style="position:absolute;left:11164;top:16110;width:16;height:154" coordorigin="11165,16111" coordsize="16,154" path="m11180,16264l11165,16264,11165,16126,11180,16111,11180,16264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200012pt;margin-top:805.536011pt;width:1.55pt;height:7.7pt;mso-position-horizontal-relative:page;mso-position-vertical-relative:page;z-index:15730176" coordorigin="8784,16111" coordsize="31,154">
            <v:shape style="position:absolute;left:8784;top:16110;width:16;height:154" coordorigin="8784,16111" coordsize="16,154" path="m8799,16264l8784,16264,8784,16126,8799,16111,8799,16264xe" filled="true" fillcolor="#7f7f7f" stroked="false">
              <v:path arrowok="t"/>
              <v:fill type="solid"/>
            </v:shape>
            <v:shape style="position:absolute;left:8799;top:16110;width:16;height:154" coordorigin="8799,16111" coordsize="16,154" path="m8815,16264l8799,16264,8799,16111,8815,16126,8815,16264xe" filled="true" fillcolor="#2b2b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2.895996pt;margin-top:805.536011pt;width:1.55pt;height:7.7pt;mso-position-horizontal-relative:page;mso-position-vertical-relative:page;z-index:15730688" coordorigin="10658,16111" coordsize="31,154">
            <v:shape style="position:absolute;left:10657;top:16110;width:16;height:154" coordorigin="10658,16111" coordsize="16,154" path="m10673,16264l10658,16264,10658,16126,10673,16111,10673,16264xe" filled="true" fillcolor="#7f7f7f" stroked="false">
              <v:path arrowok="t"/>
              <v:fill type="solid"/>
            </v:shape>
            <v:shape style="position:absolute;left:10673;top:16110;width:16;height:154" coordorigin="10673,16111" coordsize="16,154" path="m10689,16264l10673,16264,10673,16111,10689,16126,10689,16264xe" filled="true" fillcolor="#2b2b2b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1"/>
        </w:rPr>
      </w:pPr>
    </w:p>
    <w:tbl>
      <w:tblPr>
        <w:tblW w:w="0" w:type="auto"/>
        <w:jc w:val="left"/>
        <w:tblInd w:w="136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5"/>
        <w:gridCol w:w="1874"/>
        <w:gridCol w:w="507"/>
      </w:tblGrid>
      <w:tr>
        <w:trPr>
          <w:trHeight w:val="1030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" w:right="-42"/>
              <w:rPr>
                <w:sz w:val="24"/>
              </w:rPr>
            </w:pPr>
            <w:r>
              <w:rPr>
                <w:sz w:val="24"/>
              </w:rPr>
              <w:t>8.7. Apresentação de trabalho em eventos (resumos expandidos e resumos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simples)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0,5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apresentação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rPr>
          <w:trHeight w:val="1828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3" w:right="-42"/>
              <w:rPr>
                <w:sz w:val="24"/>
              </w:rPr>
            </w:pPr>
            <w:r>
              <w:rPr>
                <w:sz w:val="24"/>
              </w:rPr>
              <w:t>8.8. Coordenação de projeto/programa* com fomento externo (pesquisa 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extensão).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Registrado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plataformas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SIGPROEXT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5,0 pontos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projeto/programa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3"/>
                <w:sz w:val="24"/>
              </w:rPr>
              <w:t>(concluído </w:t>
            </w:r>
            <w:r>
              <w:rPr>
                <w:spacing w:val="-2"/>
                <w:sz w:val="24"/>
              </w:rPr>
              <w:t>ou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andamento)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83"/>
              <w:ind w:right="-1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>
        <w:trPr>
          <w:trHeight w:val="1828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3" w:right="-42"/>
              <w:rPr>
                <w:sz w:val="24"/>
              </w:rPr>
            </w:pPr>
            <w:r>
              <w:rPr>
                <w:sz w:val="24"/>
              </w:rPr>
              <w:t>8.9. Coordenação de projeto/programa com fomento institucional(pesquisa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extensão).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Registrado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plataformas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SIGPROEXT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3,0 pontos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projeto/programa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3"/>
                <w:sz w:val="24"/>
              </w:rPr>
              <w:t>(concluído </w:t>
            </w:r>
            <w:r>
              <w:rPr>
                <w:spacing w:val="-2"/>
                <w:sz w:val="24"/>
              </w:rPr>
              <w:t>ou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andamento)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83"/>
              <w:ind w:right="-15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>
        <w:trPr>
          <w:trHeight w:val="1828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83"/>
              <w:ind w:left="13"/>
              <w:rPr>
                <w:sz w:val="24"/>
              </w:rPr>
            </w:pPr>
            <w:r>
              <w:rPr>
                <w:sz w:val="24"/>
              </w:rPr>
              <w:t>8.10.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projeto/programa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(pesquisa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extensão)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1,0 ponto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projeto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3"/>
                <w:sz w:val="24"/>
              </w:rPr>
              <w:t>(concluído </w:t>
            </w:r>
            <w:r>
              <w:rPr>
                <w:spacing w:val="-2"/>
                <w:sz w:val="24"/>
              </w:rPr>
              <w:t>ou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andamento)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rPr>
          <w:trHeight w:val="1030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" w:right="-42"/>
              <w:rPr>
                <w:sz w:val="24"/>
              </w:rPr>
            </w:pPr>
            <w:r>
              <w:rPr>
                <w:spacing w:val="-1"/>
                <w:sz w:val="24"/>
              </w:rPr>
              <w:t>8.11.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Organização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evento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científico/tecnológico/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extensão/extensão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tecnológica/social(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coordenação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4,0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1306" w:hRule="atLeast"/>
        </w:trPr>
        <w:tc>
          <w:tcPr>
            <w:tcW w:w="8095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1"/>
              <w:ind w:left="13"/>
              <w:rPr>
                <w:sz w:val="24"/>
              </w:rPr>
            </w:pPr>
            <w:r>
              <w:rPr>
                <w:sz w:val="24"/>
              </w:rPr>
              <w:t>8.12.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(concluídas)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4,0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concluída</w:t>
            </w:r>
          </w:p>
        </w:tc>
        <w:tc>
          <w:tcPr>
            <w:tcW w:w="507" w:type="dxa"/>
            <w:tcBorders>
              <w:right w:val="single" w:sz="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1"/>
              <w:ind w:right="-15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101" w:top="560" w:bottom="300" w:left="580" w:right="480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5"/>
        <w:gridCol w:w="1874"/>
        <w:gridCol w:w="507"/>
      </w:tblGrid>
      <w:tr>
        <w:trPr>
          <w:trHeight w:val="1175" w:hRule="atLeast"/>
        </w:trPr>
        <w:tc>
          <w:tcPr>
            <w:tcW w:w="8095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8.13.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Mestrado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(concluídas)</w:t>
            </w:r>
          </w:p>
        </w:tc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7" w:right="267"/>
              <w:rPr>
                <w:sz w:val="24"/>
              </w:rPr>
            </w:pPr>
            <w:r>
              <w:rPr>
                <w:sz w:val="24"/>
              </w:rPr>
              <w:t>3,0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concluída</w:t>
            </w:r>
          </w:p>
        </w:tc>
        <w:tc>
          <w:tcPr>
            <w:tcW w:w="507" w:type="dxa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before="1"/>
              <w:ind w:left="7" w:right="-29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val="1306" w:hRule="atLeast"/>
        </w:trPr>
        <w:tc>
          <w:tcPr>
            <w:tcW w:w="8095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z w:val="24"/>
              </w:rPr>
              <w:t>8.14.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Especialização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(concluídas)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" w:right="267"/>
              <w:rPr>
                <w:sz w:val="24"/>
              </w:rPr>
            </w:pPr>
            <w:r>
              <w:rPr>
                <w:sz w:val="24"/>
              </w:rPr>
              <w:t>2,0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concluída</w:t>
            </w:r>
          </w:p>
        </w:tc>
        <w:tc>
          <w:tcPr>
            <w:tcW w:w="507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7" w:right="-29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1306" w:hRule="atLeast"/>
        </w:trPr>
        <w:tc>
          <w:tcPr>
            <w:tcW w:w="809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8.15.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TCC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médio,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(concluídas)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" w:right="267"/>
              <w:rPr>
                <w:sz w:val="24"/>
              </w:rPr>
            </w:pPr>
            <w:r>
              <w:rPr>
                <w:sz w:val="24"/>
              </w:rPr>
              <w:t>2,0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concluída</w:t>
            </w:r>
          </w:p>
        </w:tc>
        <w:tc>
          <w:tcPr>
            <w:tcW w:w="507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7" w:right="-29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2381" w:hRule="atLeast"/>
        </w:trPr>
        <w:tc>
          <w:tcPr>
            <w:tcW w:w="809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8.16.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Orientações*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científica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(ICs),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tecnológica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(IT),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docência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(ID) e alunos voluntários em pesquisa cadastrados na PRPI (PEVPI)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científica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natureza: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pós-doutorado,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desenvolvimento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científico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regional,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desenvolvimento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tecnológico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industrial,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inovação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tecnológica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industrial,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apoio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(Pós-Doc,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DCR,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DTI,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ITI,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ATP)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(concluídas)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" w:right="267"/>
              <w:rPr>
                <w:sz w:val="24"/>
              </w:rPr>
            </w:pPr>
            <w:r>
              <w:rPr>
                <w:sz w:val="24"/>
              </w:rPr>
              <w:t>2,0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orientação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(concluída)</w:t>
            </w:r>
          </w:p>
        </w:tc>
        <w:tc>
          <w:tcPr>
            <w:tcW w:w="507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52"/>
              <w:ind w:left="7" w:right="-29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1030" w:hRule="atLeast"/>
        </w:trPr>
        <w:tc>
          <w:tcPr>
            <w:tcW w:w="809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8.17.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Patentes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depositadas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registro</w:t>
            </w:r>
          </w:p>
        </w:tc>
        <w:tc>
          <w:tcPr>
            <w:tcW w:w="187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" w:right="267"/>
              <w:rPr>
                <w:sz w:val="24"/>
              </w:rPr>
            </w:pPr>
            <w:r>
              <w:rPr>
                <w:sz w:val="24"/>
              </w:rPr>
              <w:t>5,0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patente</w:t>
            </w:r>
          </w:p>
        </w:tc>
        <w:tc>
          <w:tcPr>
            <w:tcW w:w="50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030" w:hRule="atLeast"/>
        </w:trPr>
        <w:tc>
          <w:tcPr>
            <w:tcW w:w="809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8.18.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Registro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softwares/cultivares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protegidos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processo</w:t>
            </w:r>
          </w:p>
        </w:tc>
        <w:tc>
          <w:tcPr>
            <w:tcW w:w="187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" w:right="267"/>
              <w:rPr>
                <w:sz w:val="24"/>
              </w:rPr>
            </w:pPr>
            <w:r>
              <w:rPr>
                <w:sz w:val="24"/>
              </w:rPr>
              <w:t>5,0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registro</w:t>
            </w:r>
          </w:p>
        </w:tc>
        <w:tc>
          <w:tcPr>
            <w:tcW w:w="507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302" w:hRule="atLeast"/>
        </w:trPr>
        <w:tc>
          <w:tcPr>
            <w:tcW w:w="8095" w:type="dxa"/>
            <w:tcBorders>
              <w:bottom w:val="single" w:sz="34" w:space="0" w:color="EDEDE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8.19. Apresentação de obra artística, arranjo musical, partituras,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musical,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rádio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TV,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artes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visuais,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sonoplastia,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Traduções,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prefácios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posfácios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autoral.</w:t>
            </w:r>
          </w:p>
        </w:tc>
        <w:tc>
          <w:tcPr>
            <w:tcW w:w="1874" w:type="dxa"/>
            <w:tcBorders>
              <w:bottom w:val="single" w:sz="34" w:space="0" w:color="EDEDED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" w:right="267"/>
              <w:rPr>
                <w:sz w:val="24"/>
              </w:rPr>
            </w:pPr>
            <w:r>
              <w:rPr>
                <w:sz w:val="24"/>
              </w:rPr>
              <w:t>5,0 pontos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apresentação</w:t>
            </w:r>
          </w:p>
        </w:tc>
        <w:tc>
          <w:tcPr>
            <w:tcW w:w="507" w:type="dxa"/>
            <w:tcBorders>
              <w:bottom w:val="single" w:sz="34" w:space="0" w:color="EDEDED"/>
              <w:right w:val="single" w:sz="18" w:space="0" w:color="7F7F7F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2"/>
              <w:ind w:left="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</w:tr>
    </w:tbl>
    <w:p>
      <w:pPr>
        <w:pStyle w:val="BodyText"/>
        <w:spacing w:before="8"/>
        <w:rPr>
          <w:rFonts w:ascii="Arial"/>
          <w:b/>
          <w:sz w:val="8"/>
        </w:rPr>
      </w:pPr>
    </w:p>
    <w:p>
      <w:pPr>
        <w:spacing w:line="237" w:lineRule="auto" w:before="93"/>
        <w:ind w:left="1583" w:right="239" w:firstLine="0"/>
        <w:jc w:val="left"/>
        <w:rPr>
          <w:sz w:val="23"/>
        </w:rPr>
      </w:pPr>
      <w:r>
        <w:rPr/>
        <w:pict>
          <v:group style="position:absolute;margin-left:34.464001pt;margin-top:50.606987pt;width:525.35pt;height:1.55pt;mso-position-horizontal-relative:page;mso-position-vertical-relative:paragraph;z-index:-15726080;mso-wrap-distance-left:0;mso-wrap-distance-right:0" coordorigin="689,1012" coordsize="10507,31">
            <v:shape style="position:absolute;left:689;top:1012;width:10507;height:16" coordorigin="689,1012" coordsize="10507,16" path="m11180,1027l705,1027,689,1012,11196,1012,11180,1027xe" filled="true" fillcolor="#999999" stroked="false">
              <v:path arrowok="t"/>
              <v:fill type="solid"/>
            </v:shape>
            <v:shape style="position:absolute;left:689;top:1027;width:10507;height:16" coordorigin="689,1027" coordsize="10507,16" path="m11196,1043l689,1043,705,1027,11180,1027,11196,1043xe" filled="true" fillcolor="#ededed" stroked="false">
              <v:path arrowok="t"/>
              <v:fill type="solid"/>
            </v:shape>
            <v:shape style="position:absolute;left:689;top:1012;width:16;height:31" coordorigin="689,1012" coordsize="16,31" path="m689,1043l689,1012,705,1027,689,1043xe" filled="true" fillcolor="#999999" stroked="false">
              <v:path arrowok="t"/>
              <v:fill type="solid"/>
            </v:shape>
            <v:shape style="position:absolute;left:11180;top:1012;width:16;height:31" coordorigin="11180,1012" coordsize="16,31" path="m11196,1043l11180,1043,11180,1027,11196,1012,11196,10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466953</wp:posOffset>
            </wp:positionH>
            <wp:positionV relativeFrom="paragraph">
              <wp:posOffset>-1028</wp:posOffset>
            </wp:positionV>
            <wp:extent cx="868070" cy="5852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486460</wp:posOffset>
            </wp:positionH>
            <wp:positionV relativeFrom="paragraph">
              <wp:posOffset>749998</wp:posOffset>
            </wp:positionV>
            <wp:extent cx="799795" cy="7997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Documento assinado eletronicamente por </w:t>
      </w:r>
      <w:r>
        <w:rPr>
          <w:b/>
          <w:sz w:val="23"/>
        </w:rPr>
        <w:t>Roger Almeida Gomes</w:t>
      </w:r>
      <w:r>
        <w:rPr>
          <w:sz w:val="23"/>
        </w:rPr>
        <w:t>, </w:t>
      </w:r>
      <w:r>
        <w:rPr>
          <w:b/>
          <w:sz w:val="23"/>
        </w:rPr>
        <w:t>Diretor(a) Geral</w:t>
      </w:r>
      <w:r>
        <w:rPr>
          <w:b/>
          <w:spacing w:val="1"/>
          <w:sz w:val="23"/>
        </w:rPr>
        <w:t> </w:t>
      </w:r>
      <w:r>
        <w:rPr>
          <w:b/>
          <w:spacing w:val="-2"/>
          <w:sz w:val="23"/>
        </w:rPr>
        <w:t>substituto(a) do</w:t>
      </w:r>
      <w:r>
        <w:rPr>
          <w:b/>
          <w:spacing w:val="5"/>
          <w:sz w:val="23"/>
        </w:rPr>
        <w:t> </w:t>
      </w:r>
      <w:r>
        <w:rPr>
          <w:b/>
          <w:spacing w:val="-2"/>
          <w:sz w:val="23"/>
        </w:rPr>
        <w:t>Campus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Camocim</w:t>
      </w:r>
      <w:r>
        <w:rPr>
          <w:spacing w:val="-2"/>
          <w:sz w:val="23"/>
        </w:rPr>
        <w:t>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05/04/2021,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às</w:t>
      </w:r>
      <w:r>
        <w:rPr>
          <w:sz w:val="23"/>
        </w:rPr>
        <w:t> </w:t>
      </w:r>
      <w:r>
        <w:rPr>
          <w:spacing w:val="-2"/>
          <w:sz w:val="23"/>
        </w:rPr>
        <w:t>16:16,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fundamento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art.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6º,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§</w:t>
      </w:r>
      <w:r>
        <w:rPr>
          <w:spacing w:val="5"/>
          <w:sz w:val="23"/>
        </w:rPr>
        <w:t> </w:t>
      </w:r>
      <w:r>
        <w:rPr>
          <w:spacing w:val="-1"/>
          <w:sz w:val="23"/>
        </w:rPr>
        <w:t>1º,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hyperlink r:id="rId10">
        <w:r>
          <w:rPr>
            <w:color w:val="0000ED"/>
            <w:sz w:val="23"/>
            <w:u w:val="single" w:color="0000ED"/>
          </w:rPr>
          <w:t>Decreto</w:t>
        </w:r>
        <w:r>
          <w:rPr>
            <w:color w:val="0000ED"/>
            <w:spacing w:val="-6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nº</w:t>
        </w:r>
        <w:r>
          <w:rPr>
            <w:color w:val="0000ED"/>
            <w:spacing w:val="-7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8.539,</w:t>
        </w:r>
        <w:r>
          <w:rPr>
            <w:color w:val="0000ED"/>
            <w:spacing w:val="-9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7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outubro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2015</w:t>
        </w:r>
      </w:hyperlink>
      <w:r>
        <w:rPr>
          <w:sz w:val="23"/>
        </w:rPr>
        <w:t>.</w:t>
      </w:r>
    </w:p>
    <w:p>
      <w:pPr>
        <w:pStyle w:val="BodyText"/>
        <w:spacing w:line="237" w:lineRule="auto" w:before="219"/>
        <w:ind w:left="1537" w:right="312"/>
      </w:pPr>
      <w:r>
        <w:rPr/>
        <w:t>A</w:t>
      </w:r>
      <w:r>
        <w:rPr>
          <w:spacing w:val="3"/>
        </w:rPr>
        <w:t> </w:t>
      </w:r>
      <w:r>
        <w:rPr/>
        <w:t>autenticidade</w:t>
      </w:r>
      <w:r>
        <w:rPr>
          <w:spacing w:val="7"/>
        </w:rPr>
        <w:t> </w:t>
      </w:r>
      <w:r>
        <w:rPr/>
        <w:t>do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pode</w:t>
      </w:r>
      <w:r>
        <w:rPr>
          <w:spacing w:val="7"/>
        </w:rPr>
        <w:t> </w:t>
      </w:r>
      <w:r>
        <w:rPr/>
        <w:t>ser</w:t>
      </w:r>
      <w:r>
        <w:rPr>
          <w:spacing w:val="2"/>
        </w:rPr>
        <w:t> </w:t>
      </w:r>
      <w:r>
        <w:rPr/>
        <w:t>conferida</w:t>
      </w:r>
      <w:r>
        <w:rPr>
          <w:spacing w:val="6"/>
        </w:rPr>
        <w:t> </w:t>
      </w:r>
      <w:r>
        <w:rPr/>
        <w:t>no</w:t>
      </w:r>
      <w:r>
        <w:rPr>
          <w:spacing w:val="-6"/>
        </w:rPr>
        <w:t> </w:t>
      </w:r>
      <w:r>
        <w:rPr/>
        <w:t>site</w:t>
      </w:r>
      <w:r>
        <w:rPr>
          <w:spacing w:val="1"/>
        </w:rPr>
        <w:t> </w:t>
      </w:r>
      <w:hyperlink r:id="rId11">
        <w:r>
          <w:rPr>
            <w:color w:val="0000ED"/>
            <w:u w:val="single" w:color="0000ED"/>
          </w:rPr>
          <w:t>https://sei.ifce.edu.br/sei/controlador_externo.php?</w:t>
        </w:r>
        <w:r>
          <w:rPr>
            <w:color w:val="0000ED"/>
            <w:spacing w:val="1"/>
          </w:rPr>
          <w:t> </w:t>
        </w:r>
        <w:r>
          <w:rPr>
            <w:color w:val="0000ED"/>
            <w:spacing w:val="-2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u w:val="single" w:color="0000ED"/>
        </w:rPr>
        <w:t>0</w:t>
      </w:r>
      <w:r>
        <w:rPr>
          <w:color w:val="0000ED"/>
          <w:spacing w:val="-12"/>
        </w:rPr>
        <w:t> </w:t>
      </w:r>
      <w:r>
        <w:rPr>
          <w:spacing w:val="-1"/>
        </w:rPr>
        <w:t>informando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código</w:t>
      </w:r>
      <w:r>
        <w:rPr>
          <w:spacing w:val="-11"/>
        </w:rPr>
        <w:t> </w:t>
      </w:r>
      <w:r>
        <w:rPr>
          <w:spacing w:val="-1"/>
        </w:rPr>
        <w:t>verificador</w:t>
      </w:r>
      <w:r>
        <w:rPr>
          <w:spacing w:val="-5"/>
        </w:rPr>
        <w:t> </w:t>
      </w:r>
      <w:r>
        <w:rPr>
          <w:b/>
          <w:spacing w:val="-1"/>
        </w:rPr>
        <w:t>2529852</w:t>
      </w:r>
      <w:r>
        <w:rPr>
          <w:b/>
          <w:spacing w:val="-54"/>
        </w:rPr>
        <w:t> </w:t>
      </w:r>
      <w:r>
        <w:rPr/>
        <w:t>e</w:t>
      </w:r>
      <w:r>
        <w:rPr>
          <w:spacing w:val="9"/>
        </w:rPr>
        <w:t> </w:t>
      </w:r>
      <w:r>
        <w:rPr/>
        <w:t>o</w:t>
      </w:r>
      <w:r>
        <w:rPr>
          <w:spacing w:val="-4"/>
        </w:rPr>
        <w:t> </w:t>
      </w:r>
      <w:r>
        <w:rPr/>
        <w:t>código</w:t>
      </w:r>
      <w:r>
        <w:rPr>
          <w:spacing w:val="-4"/>
        </w:rPr>
        <w:t> </w:t>
      </w:r>
      <w:r>
        <w:rPr/>
        <w:t>CRC</w:t>
      </w:r>
      <w:r>
        <w:rPr>
          <w:spacing w:val="3"/>
        </w:rPr>
        <w:t> </w:t>
      </w:r>
      <w:r>
        <w:rPr>
          <w:b/>
        </w:rPr>
        <w:t>C048D1B9</w:t>
      </w:r>
      <w:r>
        <w:rPr/>
        <w:t>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35.231998pt;margin-top:9.729444pt;width:523.8pt;height:1.55pt;mso-position-horizontal-relative:page;mso-position-vertical-relative:paragraph;z-index:-15725568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09;width:10476;height:16" coordorigin="705,210" coordsize="10476,16" path="m11180,225l705,225,720,210,11165,210,11180,225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5l705,195,720,210,705,225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5l11165,225,11165,210,11180,195,11180,22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697443pt;width:522.25pt;height:2.35pt;mso-position-horizontal-relative:page;mso-position-vertical-relative:paragraph;z-index:-15725056;mso-wrap-distance-left:0;mso-wrap-distance-right:0" coordorigin="720,594" coordsize="10445,47" path="m11165,625l720,625,720,640,11165,640,11165,625xm11165,594l720,594,720,609,11165,609,11165,59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sz w:val="18"/>
        </w:rPr>
      </w:pPr>
      <w:r>
        <w:rPr>
          <w:sz w:val="18"/>
        </w:rPr>
        <w:t>23485.000311/2021-10</w:t>
        <w:tab/>
        <w:t>2529852v2</w:t>
      </w:r>
    </w:p>
    <w:sectPr>
      <w:pgSz w:w="11900" w:h="16840"/>
      <w:pgMar w:header="0" w:footer="101" w:top="560" w:bottom="300" w:left="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6434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DG-CAM 2529852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6433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23485.000311/2021-10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1759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59" w:right="188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planalto.gov.br/ccivil_03/_Ato2015-2018/2015/Decreto/D8539.htm" TargetMode="External"/><Relationship Id="rId11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processo-23485000311202110</dc:title>
  <dcterms:created xsi:type="dcterms:W3CDTF">2021-04-05T19:48:17Z</dcterms:created>
  <dcterms:modified xsi:type="dcterms:W3CDTF">2021-04-05T19:48:17Z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